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3C25" w:rsidRPr="00D47CF8" w:rsidRDefault="000F026D">
      <w:pPr>
        <w:rPr>
          <w:rFonts w:ascii="Times New Roman" w:hAnsi="Times New Roman" w:cs="Times New Roman"/>
          <w:sz w:val="24"/>
          <w:szCs w:val="24"/>
        </w:rPr>
      </w:pPr>
      <w:r w:rsidRPr="00D47CF8">
        <w:rPr>
          <w:rFonts w:ascii="Times New Roman" w:hAnsi="Times New Roman" w:cs="Times New Roman"/>
          <w:sz w:val="24"/>
          <w:szCs w:val="24"/>
        </w:rPr>
        <w:t>Олимпиада по математике.</w:t>
      </w:r>
    </w:p>
    <w:p w:rsidR="006F31AE" w:rsidRPr="00D47CF8" w:rsidRDefault="006F31AE">
      <w:pPr>
        <w:rPr>
          <w:rFonts w:ascii="Times New Roman" w:hAnsi="Times New Roman" w:cs="Times New Roman"/>
          <w:sz w:val="24"/>
          <w:szCs w:val="24"/>
        </w:rPr>
      </w:pPr>
      <w:r w:rsidRPr="00D47CF8">
        <w:rPr>
          <w:rFonts w:ascii="Times New Roman" w:hAnsi="Times New Roman" w:cs="Times New Roman"/>
          <w:sz w:val="24"/>
          <w:szCs w:val="24"/>
        </w:rPr>
        <w:t xml:space="preserve">Выберите правильный ответ: </w:t>
      </w:r>
    </w:p>
    <w:p w:rsidR="000F026D" w:rsidRPr="00D47CF8" w:rsidRDefault="00C1349C" w:rsidP="000F026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47CF8">
        <w:rPr>
          <w:rFonts w:ascii="Times New Roman" w:hAnsi="Times New Roman" w:cs="Times New Roman"/>
          <w:sz w:val="24"/>
          <w:szCs w:val="24"/>
        </w:rPr>
        <w:t>Сколько книг содержит самая известная книга Евклида «Начал», написанная около 300 г. до н.э.</w:t>
      </w:r>
    </w:p>
    <w:p w:rsidR="00C1349C" w:rsidRPr="00D47CF8" w:rsidRDefault="00C1349C" w:rsidP="00C1349C">
      <w:pPr>
        <w:rPr>
          <w:rFonts w:ascii="Times New Roman" w:hAnsi="Times New Roman" w:cs="Times New Roman"/>
          <w:sz w:val="24"/>
          <w:szCs w:val="24"/>
        </w:rPr>
      </w:pPr>
      <w:r w:rsidRPr="00D47CF8">
        <w:rPr>
          <w:rFonts w:ascii="Times New Roman" w:hAnsi="Times New Roman" w:cs="Times New Roman"/>
          <w:sz w:val="24"/>
          <w:szCs w:val="24"/>
        </w:rPr>
        <w:t xml:space="preserve">1. 11 </w:t>
      </w:r>
    </w:p>
    <w:p w:rsidR="00C1349C" w:rsidRPr="00D47CF8" w:rsidRDefault="00C1349C" w:rsidP="00C1349C">
      <w:pPr>
        <w:rPr>
          <w:rFonts w:ascii="Times New Roman" w:hAnsi="Times New Roman" w:cs="Times New Roman"/>
          <w:sz w:val="24"/>
          <w:szCs w:val="24"/>
        </w:rPr>
      </w:pPr>
      <w:r w:rsidRPr="00D47CF8">
        <w:rPr>
          <w:rFonts w:ascii="Times New Roman" w:hAnsi="Times New Roman" w:cs="Times New Roman"/>
          <w:sz w:val="24"/>
          <w:szCs w:val="24"/>
        </w:rPr>
        <w:t>2. 13</w:t>
      </w:r>
    </w:p>
    <w:p w:rsidR="00C1349C" w:rsidRPr="00D47CF8" w:rsidRDefault="00C1349C" w:rsidP="00C1349C">
      <w:pPr>
        <w:rPr>
          <w:rFonts w:ascii="Times New Roman" w:hAnsi="Times New Roman" w:cs="Times New Roman"/>
          <w:sz w:val="24"/>
          <w:szCs w:val="24"/>
        </w:rPr>
      </w:pPr>
      <w:r w:rsidRPr="00D47CF8">
        <w:rPr>
          <w:rFonts w:ascii="Times New Roman" w:hAnsi="Times New Roman" w:cs="Times New Roman"/>
          <w:sz w:val="24"/>
          <w:szCs w:val="24"/>
        </w:rPr>
        <w:t>3. 14</w:t>
      </w:r>
    </w:p>
    <w:p w:rsidR="00C1349C" w:rsidRPr="00D47CF8" w:rsidRDefault="00674FF1" w:rsidP="000F026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47CF8">
        <w:rPr>
          <w:rFonts w:ascii="Times New Roman" w:hAnsi="Times New Roman" w:cs="Times New Roman"/>
          <w:sz w:val="24"/>
          <w:szCs w:val="24"/>
        </w:rPr>
        <w:t>Кривая Коха – это</w:t>
      </w:r>
    </w:p>
    <w:p w:rsidR="00674FF1" w:rsidRPr="00D47CF8" w:rsidRDefault="00674FF1" w:rsidP="00674FF1">
      <w:pPr>
        <w:rPr>
          <w:rFonts w:ascii="Times New Roman" w:hAnsi="Times New Roman" w:cs="Times New Roman"/>
          <w:sz w:val="24"/>
          <w:szCs w:val="24"/>
        </w:rPr>
      </w:pPr>
      <w:r w:rsidRPr="00D47CF8">
        <w:rPr>
          <w:rFonts w:ascii="Times New Roman" w:hAnsi="Times New Roman" w:cs="Times New Roman"/>
          <w:sz w:val="24"/>
          <w:szCs w:val="24"/>
        </w:rPr>
        <w:t xml:space="preserve">1. </w:t>
      </w:r>
      <w:r w:rsidR="00A23F38" w:rsidRPr="00D47CF8">
        <w:rPr>
          <w:rFonts w:ascii="Times New Roman" w:hAnsi="Times New Roman" w:cs="Times New Roman"/>
          <w:sz w:val="24"/>
          <w:szCs w:val="24"/>
        </w:rPr>
        <w:t>факториал</w:t>
      </w:r>
    </w:p>
    <w:p w:rsidR="00A23F38" w:rsidRPr="00D47CF8" w:rsidRDefault="00A23F38" w:rsidP="00674FF1">
      <w:pPr>
        <w:rPr>
          <w:rFonts w:ascii="Times New Roman" w:hAnsi="Times New Roman" w:cs="Times New Roman"/>
          <w:sz w:val="24"/>
          <w:szCs w:val="24"/>
        </w:rPr>
      </w:pPr>
      <w:r w:rsidRPr="00D47CF8">
        <w:rPr>
          <w:rFonts w:ascii="Times New Roman" w:hAnsi="Times New Roman" w:cs="Times New Roman"/>
          <w:sz w:val="24"/>
          <w:szCs w:val="24"/>
        </w:rPr>
        <w:t>2. фактор</w:t>
      </w:r>
    </w:p>
    <w:p w:rsidR="00A23F38" w:rsidRPr="00D47CF8" w:rsidRDefault="00A23F38" w:rsidP="00674FF1">
      <w:pPr>
        <w:rPr>
          <w:rFonts w:ascii="Times New Roman" w:hAnsi="Times New Roman" w:cs="Times New Roman"/>
          <w:sz w:val="24"/>
          <w:szCs w:val="24"/>
        </w:rPr>
      </w:pPr>
      <w:r w:rsidRPr="00D47CF8">
        <w:rPr>
          <w:rFonts w:ascii="Times New Roman" w:hAnsi="Times New Roman" w:cs="Times New Roman"/>
          <w:sz w:val="24"/>
          <w:szCs w:val="24"/>
        </w:rPr>
        <w:t>3. фрактал</w:t>
      </w:r>
    </w:p>
    <w:p w:rsidR="00A23F38" w:rsidRPr="00D47CF8" w:rsidRDefault="00A23F38" w:rsidP="00674FF1">
      <w:pPr>
        <w:rPr>
          <w:rFonts w:ascii="Times New Roman" w:hAnsi="Times New Roman" w:cs="Times New Roman"/>
          <w:sz w:val="24"/>
          <w:szCs w:val="24"/>
        </w:rPr>
      </w:pPr>
      <w:r w:rsidRPr="00D47CF8">
        <w:rPr>
          <w:rFonts w:ascii="Times New Roman" w:hAnsi="Times New Roman" w:cs="Times New Roman"/>
          <w:sz w:val="24"/>
          <w:szCs w:val="24"/>
        </w:rPr>
        <w:t xml:space="preserve">          3. Чтобы найти в произвольном треугольнике сторону по известным двум сторонам и углу применяют теорему:</w:t>
      </w:r>
    </w:p>
    <w:p w:rsidR="00A23F38" w:rsidRPr="00D47CF8" w:rsidRDefault="00A23F38" w:rsidP="00674FF1">
      <w:pPr>
        <w:rPr>
          <w:rFonts w:ascii="Times New Roman" w:hAnsi="Times New Roman" w:cs="Times New Roman"/>
          <w:sz w:val="24"/>
          <w:szCs w:val="24"/>
        </w:rPr>
      </w:pPr>
      <w:r w:rsidRPr="00D47CF8">
        <w:rPr>
          <w:rFonts w:ascii="Times New Roman" w:hAnsi="Times New Roman" w:cs="Times New Roman"/>
          <w:sz w:val="24"/>
          <w:szCs w:val="24"/>
        </w:rPr>
        <w:t>1. Пифагора</w:t>
      </w:r>
    </w:p>
    <w:p w:rsidR="00A23F38" w:rsidRPr="00D47CF8" w:rsidRDefault="00A23F38" w:rsidP="00674FF1">
      <w:pPr>
        <w:rPr>
          <w:rFonts w:ascii="Times New Roman" w:hAnsi="Times New Roman" w:cs="Times New Roman"/>
          <w:sz w:val="24"/>
          <w:szCs w:val="24"/>
        </w:rPr>
      </w:pPr>
      <w:r w:rsidRPr="00D47CF8">
        <w:rPr>
          <w:rFonts w:ascii="Times New Roman" w:hAnsi="Times New Roman" w:cs="Times New Roman"/>
          <w:sz w:val="24"/>
          <w:szCs w:val="24"/>
        </w:rPr>
        <w:t>2. Косинусов</w:t>
      </w:r>
    </w:p>
    <w:p w:rsidR="00A23F38" w:rsidRPr="00D47CF8" w:rsidRDefault="00A23F38" w:rsidP="00674FF1">
      <w:pPr>
        <w:rPr>
          <w:rFonts w:ascii="Times New Roman" w:hAnsi="Times New Roman" w:cs="Times New Roman"/>
          <w:sz w:val="24"/>
          <w:szCs w:val="24"/>
        </w:rPr>
      </w:pPr>
      <w:r w:rsidRPr="00D47CF8">
        <w:rPr>
          <w:rFonts w:ascii="Times New Roman" w:hAnsi="Times New Roman" w:cs="Times New Roman"/>
          <w:sz w:val="24"/>
          <w:szCs w:val="24"/>
        </w:rPr>
        <w:t xml:space="preserve">3. </w:t>
      </w:r>
      <w:r w:rsidR="00662126" w:rsidRPr="00D47CF8">
        <w:rPr>
          <w:rFonts w:ascii="Times New Roman" w:hAnsi="Times New Roman" w:cs="Times New Roman"/>
          <w:sz w:val="24"/>
          <w:szCs w:val="24"/>
        </w:rPr>
        <w:t>Фалеса</w:t>
      </w:r>
    </w:p>
    <w:p w:rsidR="00662126" w:rsidRPr="00D47CF8" w:rsidRDefault="00662126" w:rsidP="00662126">
      <w:pPr>
        <w:tabs>
          <w:tab w:val="left" w:pos="284"/>
        </w:tabs>
        <w:rPr>
          <w:rFonts w:ascii="Times New Roman" w:hAnsi="Times New Roman" w:cs="Times New Roman"/>
          <w:sz w:val="24"/>
          <w:szCs w:val="24"/>
        </w:rPr>
      </w:pPr>
      <w:r w:rsidRPr="00D47CF8">
        <w:rPr>
          <w:rFonts w:ascii="Times New Roman" w:hAnsi="Times New Roman" w:cs="Times New Roman"/>
          <w:sz w:val="24"/>
          <w:szCs w:val="24"/>
        </w:rPr>
        <w:t xml:space="preserve">           4. </w:t>
      </w:r>
      <w:r w:rsidR="00AB7AFE" w:rsidRPr="00D47CF8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AB7AFE" w:rsidRPr="00D47CF8">
        <w:rPr>
          <w:rFonts w:ascii="Times New Roman" w:hAnsi="Times New Roman" w:cs="Times New Roman"/>
          <w:sz w:val="24"/>
          <w:szCs w:val="24"/>
        </w:rPr>
        <w:t>Неперово</w:t>
      </w:r>
      <w:proofErr w:type="spellEnd"/>
      <w:r w:rsidR="00AB7AFE" w:rsidRPr="00D47CF8">
        <w:rPr>
          <w:rFonts w:ascii="Times New Roman" w:hAnsi="Times New Roman" w:cs="Times New Roman"/>
          <w:sz w:val="24"/>
          <w:szCs w:val="24"/>
        </w:rPr>
        <w:t>» число –</w:t>
      </w:r>
      <w:r w:rsidR="00D47CF8">
        <w:rPr>
          <w:rFonts w:ascii="Times New Roman" w:hAnsi="Times New Roman" w:cs="Times New Roman"/>
          <w:sz w:val="24"/>
          <w:szCs w:val="24"/>
        </w:rPr>
        <w:t xml:space="preserve"> </w:t>
      </w:r>
      <w:r w:rsidR="00AB7AFE" w:rsidRPr="00D47CF8">
        <w:rPr>
          <w:rFonts w:ascii="Times New Roman" w:hAnsi="Times New Roman" w:cs="Times New Roman"/>
          <w:sz w:val="24"/>
          <w:szCs w:val="24"/>
        </w:rPr>
        <w:t>это</w:t>
      </w:r>
      <w:r w:rsidR="00A0212A" w:rsidRPr="00D47CF8">
        <w:rPr>
          <w:rFonts w:ascii="Times New Roman" w:hAnsi="Times New Roman" w:cs="Times New Roman"/>
          <w:sz w:val="24"/>
          <w:szCs w:val="24"/>
        </w:rPr>
        <w:t xml:space="preserve"> число</w:t>
      </w:r>
      <w:r w:rsidR="00D47CF8">
        <w:rPr>
          <w:rFonts w:ascii="Times New Roman" w:hAnsi="Times New Roman" w:cs="Times New Roman"/>
          <w:sz w:val="24"/>
          <w:szCs w:val="24"/>
        </w:rPr>
        <w:t>:</w:t>
      </w:r>
    </w:p>
    <w:p w:rsidR="00AB7AFE" w:rsidRPr="00D47CF8" w:rsidRDefault="00AB7AFE" w:rsidP="00662126">
      <w:pPr>
        <w:tabs>
          <w:tab w:val="left" w:pos="284"/>
        </w:tabs>
        <w:rPr>
          <w:rFonts w:ascii="Times New Roman" w:hAnsi="Times New Roman" w:cs="Times New Roman"/>
          <w:sz w:val="24"/>
          <w:szCs w:val="24"/>
        </w:rPr>
      </w:pPr>
      <w:r w:rsidRPr="00D47CF8">
        <w:rPr>
          <w:rFonts w:ascii="Times New Roman" w:hAnsi="Times New Roman" w:cs="Times New Roman"/>
          <w:sz w:val="24"/>
          <w:szCs w:val="24"/>
        </w:rPr>
        <w:t>1. e</w:t>
      </w:r>
    </w:p>
    <w:p w:rsidR="00AB7AFE" w:rsidRPr="00D47CF8" w:rsidRDefault="00AB7AFE" w:rsidP="00662126">
      <w:pPr>
        <w:tabs>
          <w:tab w:val="left" w:pos="284"/>
        </w:tabs>
        <w:rPr>
          <w:rFonts w:ascii="Times New Roman" w:hAnsi="Times New Roman" w:cs="Times New Roman"/>
          <w:sz w:val="24"/>
          <w:szCs w:val="24"/>
        </w:rPr>
      </w:pPr>
      <w:r w:rsidRPr="00D47CF8">
        <w:rPr>
          <w:rFonts w:ascii="Times New Roman" w:hAnsi="Times New Roman" w:cs="Times New Roman"/>
          <w:sz w:val="24"/>
          <w:szCs w:val="24"/>
        </w:rPr>
        <w:t>2. π</w:t>
      </w:r>
    </w:p>
    <w:p w:rsidR="00AB7AFE" w:rsidRPr="00D47CF8" w:rsidRDefault="00AB7AFE" w:rsidP="00662126">
      <w:pPr>
        <w:tabs>
          <w:tab w:val="left" w:pos="284"/>
        </w:tabs>
        <w:rPr>
          <w:rFonts w:ascii="Times New Roman" w:hAnsi="Times New Roman" w:cs="Times New Roman"/>
          <w:sz w:val="24"/>
          <w:szCs w:val="24"/>
        </w:rPr>
      </w:pPr>
      <w:r w:rsidRPr="00D47CF8">
        <w:rPr>
          <w:rFonts w:ascii="Times New Roman" w:hAnsi="Times New Roman" w:cs="Times New Roman"/>
          <w:sz w:val="24"/>
          <w:szCs w:val="24"/>
        </w:rPr>
        <w:t>3. δ</w:t>
      </w:r>
    </w:p>
    <w:p w:rsidR="00AB7AFE" w:rsidRPr="00D47CF8" w:rsidRDefault="00AB7AFE" w:rsidP="00662126">
      <w:pPr>
        <w:tabs>
          <w:tab w:val="left" w:pos="284"/>
        </w:tabs>
        <w:rPr>
          <w:rFonts w:ascii="Times New Roman" w:hAnsi="Times New Roman" w:cs="Times New Roman"/>
          <w:sz w:val="24"/>
          <w:szCs w:val="24"/>
        </w:rPr>
      </w:pPr>
      <w:r w:rsidRPr="00D47CF8">
        <w:rPr>
          <w:rFonts w:ascii="Times New Roman" w:hAnsi="Times New Roman" w:cs="Times New Roman"/>
          <w:sz w:val="24"/>
          <w:szCs w:val="24"/>
        </w:rPr>
        <w:t xml:space="preserve">         5. </w:t>
      </w:r>
      <w:r w:rsidR="002A7933" w:rsidRPr="00D47CF8">
        <w:rPr>
          <w:rFonts w:ascii="Times New Roman" w:hAnsi="Times New Roman" w:cs="Times New Roman"/>
          <w:sz w:val="24"/>
          <w:szCs w:val="24"/>
        </w:rPr>
        <w:t>Одним из крупнейших средневековых алгебраистов был персидский и таджикский ученый 1. Омар Хайям</w:t>
      </w:r>
    </w:p>
    <w:p w:rsidR="002A7933" w:rsidRPr="00D47CF8" w:rsidRDefault="002A7933" w:rsidP="00662126">
      <w:pPr>
        <w:tabs>
          <w:tab w:val="left" w:pos="284"/>
        </w:tabs>
        <w:rPr>
          <w:rFonts w:ascii="Times New Roman" w:hAnsi="Times New Roman" w:cs="Times New Roman"/>
          <w:sz w:val="24"/>
          <w:szCs w:val="24"/>
        </w:rPr>
      </w:pPr>
      <w:r w:rsidRPr="00D47CF8">
        <w:rPr>
          <w:rFonts w:ascii="Times New Roman" w:hAnsi="Times New Roman" w:cs="Times New Roman"/>
          <w:sz w:val="24"/>
          <w:szCs w:val="24"/>
        </w:rPr>
        <w:t xml:space="preserve">2. </w:t>
      </w:r>
      <w:proofErr w:type="spellStart"/>
      <w:r w:rsidRPr="00D47CF8">
        <w:rPr>
          <w:rFonts w:ascii="Times New Roman" w:hAnsi="Times New Roman" w:cs="Times New Roman"/>
          <w:sz w:val="24"/>
          <w:szCs w:val="24"/>
        </w:rPr>
        <w:t>Онур</w:t>
      </w:r>
      <w:proofErr w:type="spellEnd"/>
      <w:r w:rsidRPr="00D47CF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47CF8">
        <w:rPr>
          <w:rFonts w:ascii="Times New Roman" w:hAnsi="Times New Roman" w:cs="Times New Roman"/>
          <w:sz w:val="24"/>
          <w:szCs w:val="24"/>
        </w:rPr>
        <w:t>Хейам</w:t>
      </w:r>
      <w:proofErr w:type="spellEnd"/>
    </w:p>
    <w:p w:rsidR="002A7933" w:rsidRPr="00D47CF8" w:rsidRDefault="002A7933" w:rsidP="00662126">
      <w:pPr>
        <w:tabs>
          <w:tab w:val="left" w:pos="284"/>
        </w:tabs>
        <w:rPr>
          <w:rFonts w:ascii="Times New Roman" w:hAnsi="Times New Roman" w:cs="Times New Roman"/>
          <w:sz w:val="24"/>
          <w:szCs w:val="24"/>
        </w:rPr>
      </w:pPr>
      <w:r w:rsidRPr="00D47CF8">
        <w:rPr>
          <w:rFonts w:ascii="Times New Roman" w:hAnsi="Times New Roman" w:cs="Times New Roman"/>
          <w:sz w:val="24"/>
          <w:szCs w:val="24"/>
        </w:rPr>
        <w:t xml:space="preserve">3. Амир </w:t>
      </w:r>
      <w:proofErr w:type="spellStart"/>
      <w:r w:rsidR="00265493" w:rsidRPr="00D47CF8">
        <w:rPr>
          <w:rFonts w:ascii="Times New Roman" w:hAnsi="Times New Roman" w:cs="Times New Roman"/>
          <w:sz w:val="24"/>
          <w:szCs w:val="24"/>
        </w:rPr>
        <w:t>Хозар</w:t>
      </w:r>
      <w:proofErr w:type="spellEnd"/>
    </w:p>
    <w:p w:rsidR="00265493" w:rsidRPr="00D47CF8" w:rsidRDefault="00265493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hAnsi="Times New Roman" w:cs="Times New Roman"/>
          <w:sz w:val="24"/>
          <w:szCs w:val="24"/>
        </w:rPr>
        <w:t xml:space="preserve">          6. Функция </w:t>
      </w:r>
      <m:oMath>
        <m:r>
          <w:rPr>
            <w:rFonts w:ascii="Cambria Math" w:hAnsi="Cambria Math" w:cs="Times New Roman"/>
            <w:sz w:val="24"/>
            <w:szCs w:val="24"/>
          </w:rPr>
          <m:t>y</m:t>
        </m:r>
        <m:r>
          <w:rPr>
            <w:rFonts w:ascii="Cambria Math" w:hAnsi="Times New Roman" w:cs="Times New Roman"/>
            <w:sz w:val="24"/>
            <w:szCs w:val="24"/>
          </w:rPr>
          <m:t xml:space="preserve">=  </m:t>
        </m:r>
        <m:r>
          <w:rPr>
            <w:rFonts w:ascii="Cambria Math" w:hAnsi="Cambria Math" w:cs="Times New Roman"/>
            <w:sz w:val="24"/>
            <w:szCs w:val="24"/>
          </w:rPr>
          <m:t>ctgx</m:t>
        </m:r>
        <m:r>
          <w:rPr>
            <w:rFonts w:ascii="Cambria Math" w:hAnsi="Times New Roman" w:cs="Times New Roman"/>
            <w:sz w:val="24"/>
            <w:szCs w:val="24"/>
          </w:rPr>
          <m:t xml:space="preserve"> </m:t>
        </m:r>
      </m:oMath>
      <w:r w:rsidR="00905105" w:rsidRPr="00D47CF8">
        <w:rPr>
          <w:rFonts w:ascii="Times New Roman" w:eastAsiaTheme="minorEastAsia" w:hAnsi="Times New Roman" w:cs="Times New Roman"/>
          <w:sz w:val="24"/>
          <w:szCs w:val="24"/>
        </w:rPr>
        <w:t xml:space="preserve">является </w:t>
      </w:r>
    </w:p>
    <w:p w:rsidR="00905105" w:rsidRPr="00D47CF8" w:rsidRDefault="00905105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>1. тригонометрической и возрастающей</w:t>
      </w:r>
    </w:p>
    <w:p w:rsidR="00905105" w:rsidRPr="00D47CF8" w:rsidRDefault="00905105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>2. непрерывной и тригонометрической</w:t>
      </w:r>
    </w:p>
    <w:p w:rsidR="00905105" w:rsidRDefault="00905105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>3. периодической и убывающей</w:t>
      </w:r>
    </w:p>
    <w:p w:rsidR="00E55952" w:rsidRPr="00D47CF8" w:rsidRDefault="00E55952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</w:p>
    <w:p w:rsidR="00905105" w:rsidRPr="00D47CF8" w:rsidRDefault="00905105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lastRenderedPageBreak/>
        <w:t xml:space="preserve">           7. </w:t>
      </w:r>
      <w:r w:rsidR="003B3DEF" w:rsidRPr="00D47CF8">
        <w:rPr>
          <w:rFonts w:ascii="Times New Roman" w:eastAsiaTheme="minorEastAsia" w:hAnsi="Times New Roman" w:cs="Times New Roman"/>
          <w:sz w:val="24"/>
          <w:szCs w:val="24"/>
        </w:rPr>
        <w:t xml:space="preserve">Постоянная </w:t>
      </w:r>
      <w:proofErr w:type="spellStart"/>
      <w:r w:rsidR="003B3DEF" w:rsidRPr="00D47CF8">
        <w:rPr>
          <w:rFonts w:ascii="Times New Roman" w:eastAsiaTheme="minorEastAsia" w:hAnsi="Times New Roman" w:cs="Times New Roman"/>
          <w:sz w:val="24"/>
          <w:szCs w:val="24"/>
        </w:rPr>
        <w:t>Капрекара</w:t>
      </w:r>
      <w:proofErr w:type="spellEnd"/>
      <w:r w:rsidR="008F20C4" w:rsidRPr="00D47CF8">
        <w:rPr>
          <w:rFonts w:ascii="Times New Roman" w:eastAsiaTheme="minorEastAsia" w:hAnsi="Times New Roman" w:cs="Times New Roman"/>
          <w:sz w:val="24"/>
          <w:szCs w:val="24"/>
        </w:rPr>
        <w:t xml:space="preserve"> равна</w:t>
      </w:r>
      <w:r w:rsidR="00D47CF8">
        <w:rPr>
          <w:rFonts w:ascii="Times New Roman" w:eastAsiaTheme="minorEastAsia" w:hAnsi="Times New Roman" w:cs="Times New Roman"/>
          <w:sz w:val="24"/>
          <w:szCs w:val="24"/>
        </w:rPr>
        <w:t>:</w:t>
      </w:r>
    </w:p>
    <w:p w:rsidR="008F20C4" w:rsidRPr="00D47CF8" w:rsidRDefault="008F20C4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>1. 6174</w:t>
      </w:r>
    </w:p>
    <w:p w:rsidR="008F20C4" w:rsidRPr="00D47CF8" w:rsidRDefault="008F20C4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 xml:space="preserve">2. </w:t>
      </w:r>
      <w:r w:rsidR="005263AE" w:rsidRPr="00D47CF8">
        <w:rPr>
          <w:rFonts w:ascii="Times New Roman" w:eastAsiaTheme="minorEastAsia" w:hAnsi="Times New Roman" w:cs="Times New Roman"/>
          <w:sz w:val="24"/>
          <w:szCs w:val="24"/>
        </w:rPr>
        <w:t>6471</w:t>
      </w:r>
    </w:p>
    <w:p w:rsidR="005263AE" w:rsidRPr="00D47CF8" w:rsidRDefault="005263AE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>3. 7614</w:t>
      </w:r>
    </w:p>
    <w:p w:rsidR="005263AE" w:rsidRPr="00D47CF8" w:rsidRDefault="005263AE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 xml:space="preserve">      8. </w:t>
      </w:r>
      <w:r w:rsidR="00A16C0A" w:rsidRPr="00D47CF8">
        <w:rPr>
          <w:rFonts w:ascii="Times New Roman" w:eastAsiaTheme="minorEastAsia" w:hAnsi="Times New Roman" w:cs="Times New Roman"/>
          <w:sz w:val="24"/>
          <w:szCs w:val="24"/>
        </w:rPr>
        <w:t xml:space="preserve"> 2; 7/10; 12/30;…- числовая последовательность. Общий член её можно записать формулой</w:t>
      </w:r>
    </w:p>
    <w:p w:rsidR="00A16C0A" w:rsidRPr="00E55952" w:rsidRDefault="00A16C0A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 xml:space="preserve">1. </w:t>
      </w:r>
      <m:oMath>
        <m:f>
          <m:fPr>
            <m:ctrlPr>
              <w:rPr>
                <w:rFonts w:ascii="Cambria Math" w:eastAsiaTheme="minorEastAsia" w:hAnsi="Times New Roman" w:cs="Times New Roman"/>
                <w:i/>
                <w:sz w:val="24"/>
                <w:szCs w:val="24"/>
              </w:rPr>
            </m:ctrlPr>
          </m:fPr>
          <m:num>
            <m:sSup>
              <m:sSupPr>
                <m:ctrlPr>
                  <w:rPr>
                    <w:rFonts w:ascii="Cambria Math" w:eastAsiaTheme="minorEastAsia" w:hAnsi="Times New Roman" w:cs="Times New Roman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4"/>
                    <w:szCs w:val="24"/>
                    <w:lang w:val="en-US"/>
                  </w:rPr>
                  <m:t>n</m:t>
                </m:r>
              </m:e>
              <m:sup>
                <m: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  <m:t>2</m:t>
                </m:r>
              </m:sup>
            </m:sSup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+3</m:t>
            </m:r>
          </m:num>
          <m:den>
            <m:sSup>
              <m:sSupPr>
                <m:ctrlPr>
                  <w:rPr>
                    <w:rFonts w:ascii="Cambria Math" w:eastAsiaTheme="minorEastAsia" w:hAnsi="Times New Roman" w:cs="Times New Roman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  <m:t>n</m:t>
                </m:r>
              </m:e>
              <m:sup>
                <m: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  <m:t>3</m:t>
                </m:r>
              </m:sup>
            </m:sSup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+</m:t>
            </m:r>
            <m:r>
              <w:rPr>
                <w:rFonts w:ascii="Cambria Math" w:eastAsiaTheme="minorEastAsia" w:hAnsi="Cambria Math" w:cs="Times New Roman"/>
                <w:sz w:val="24"/>
                <w:szCs w:val="24"/>
              </w:rPr>
              <m:t>n</m:t>
            </m:r>
          </m:den>
        </m:f>
      </m:oMath>
    </w:p>
    <w:p w:rsidR="00A16C0A" w:rsidRPr="00E55952" w:rsidRDefault="00A16C0A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E55952">
        <w:rPr>
          <w:rFonts w:ascii="Times New Roman" w:eastAsiaTheme="minorEastAsia" w:hAnsi="Times New Roman" w:cs="Times New Roman"/>
          <w:sz w:val="24"/>
          <w:szCs w:val="24"/>
        </w:rPr>
        <w:t>2</w:t>
      </w:r>
      <w:r w:rsidRPr="00D47CF8">
        <w:rPr>
          <w:rFonts w:ascii="Times New Roman" w:eastAsiaTheme="minorEastAsia" w:hAnsi="Times New Roman" w:cs="Times New Roman"/>
          <w:sz w:val="24"/>
          <w:szCs w:val="24"/>
        </w:rPr>
        <w:t xml:space="preserve">. </w:t>
      </w:r>
      <m:oMath>
        <m:f>
          <m:fPr>
            <m:ctrlPr>
              <w:rPr>
                <w:rFonts w:ascii="Cambria Math" w:eastAsiaTheme="minorEastAsia" w:hAnsi="Times New Roman" w:cs="Times New Roman"/>
                <w:i/>
                <w:sz w:val="24"/>
                <w:szCs w:val="24"/>
              </w:rPr>
            </m:ctrlPr>
          </m:fPr>
          <m:num>
            <m:sSup>
              <m:sSupPr>
                <m:ctrlPr>
                  <w:rPr>
                    <w:rFonts w:ascii="Cambria Math" w:eastAsiaTheme="minorEastAsia" w:hAnsi="Times New Roman" w:cs="Times New Roman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4"/>
                    <w:szCs w:val="24"/>
                    <w:lang w:val="en-US"/>
                  </w:rPr>
                  <m:t>n</m:t>
                </m:r>
              </m:e>
              <m:sup>
                <m: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  <m:t>3</m:t>
                </m:r>
              </m:sup>
            </m:sSup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+3</m:t>
            </m:r>
          </m:num>
          <m:den>
            <m:sSup>
              <m:sSupPr>
                <m:ctrlPr>
                  <w:rPr>
                    <w:rFonts w:ascii="Cambria Math" w:eastAsiaTheme="minorEastAsia" w:hAnsi="Times New Roman" w:cs="Times New Roman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  <m:t>n</m:t>
                </m:r>
              </m:e>
              <m:sup>
                <m: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  <m:t>2</m:t>
                </m:r>
              </m:sup>
            </m:sSup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+</m:t>
            </m:r>
            <m:r>
              <w:rPr>
                <w:rFonts w:ascii="Cambria Math" w:eastAsiaTheme="minorEastAsia" w:hAnsi="Cambria Math" w:cs="Times New Roman"/>
                <w:sz w:val="24"/>
                <w:szCs w:val="24"/>
              </w:rPr>
              <m:t>n</m:t>
            </m:r>
          </m:den>
        </m:f>
      </m:oMath>
    </w:p>
    <w:p w:rsidR="00EC64FF" w:rsidRPr="00E55952" w:rsidRDefault="00EC64FF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E55952">
        <w:rPr>
          <w:rFonts w:ascii="Times New Roman" w:eastAsiaTheme="minorEastAsia" w:hAnsi="Times New Roman" w:cs="Times New Roman"/>
          <w:sz w:val="24"/>
          <w:szCs w:val="24"/>
        </w:rPr>
        <w:t xml:space="preserve">3. </w:t>
      </w:r>
      <m:oMath>
        <m:f>
          <m:fPr>
            <m:ctrlPr>
              <w:rPr>
                <w:rFonts w:ascii="Cambria Math" w:eastAsiaTheme="minorEastAsia" w:hAnsi="Times New Roman" w:cs="Times New Roman"/>
                <w:i/>
                <w:sz w:val="24"/>
                <w:szCs w:val="24"/>
                <w:lang w:val="en-US"/>
              </w:rPr>
            </m:ctrlPr>
          </m:fPr>
          <m:num>
            <m:sSup>
              <m:sSupPr>
                <m:ctrlPr>
                  <w:rPr>
                    <w:rFonts w:ascii="Cambria Math" w:eastAsiaTheme="minorEastAsia" w:hAnsi="Times New Roman" w:cs="Times New Roman"/>
                    <w:i/>
                    <w:sz w:val="24"/>
                    <w:szCs w:val="24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4"/>
                    <w:szCs w:val="24"/>
                    <w:lang w:val="en-US"/>
                  </w:rPr>
                  <m:t>n</m:t>
                </m:r>
              </m:e>
              <m:sup>
                <m: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  <m:t>2</m:t>
                </m:r>
              </m:sup>
            </m:sSup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+</m:t>
            </m:r>
            <m:r>
              <w:rPr>
                <w:rFonts w:ascii="Cambria Math" w:eastAsiaTheme="minorEastAsia" w:hAnsi="Cambria Math" w:cs="Times New Roman"/>
                <w:sz w:val="24"/>
                <w:szCs w:val="24"/>
                <w:lang w:val="en-US"/>
              </w:rPr>
              <m:t>n</m:t>
            </m:r>
          </m:num>
          <m:den>
            <m:sSup>
              <m:sSupPr>
                <m:ctrlPr>
                  <w:rPr>
                    <w:rFonts w:ascii="Cambria Math" w:eastAsiaTheme="minorEastAsia" w:hAnsi="Times New Roman" w:cs="Times New Roman"/>
                    <w:i/>
                    <w:sz w:val="24"/>
                    <w:szCs w:val="24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4"/>
                    <w:szCs w:val="24"/>
                    <w:lang w:val="en-US"/>
                  </w:rPr>
                  <m:t>n</m:t>
                </m:r>
              </m:e>
              <m:sup>
                <m:r>
                  <w:rPr>
                    <w:rFonts w:ascii="Cambria Math" w:eastAsiaTheme="minorEastAsia" w:hAnsi="Times New Roman" w:cs="Times New Roman"/>
                    <w:sz w:val="24"/>
                    <w:szCs w:val="24"/>
                  </w:rPr>
                  <m:t>3</m:t>
                </m:r>
              </m:sup>
            </m:sSup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+3</m:t>
            </m:r>
          </m:den>
        </m:f>
      </m:oMath>
    </w:p>
    <w:p w:rsidR="00EC64FF" w:rsidRPr="00D47CF8" w:rsidRDefault="00EC64FF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 xml:space="preserve">     9. </w:t>
      </w:r>
      <w:r w:rsidR="004C4D73" w:rsidRPr="00D47CF8">
        <w:rPr>
          <w:rFonts w:ascii="Times New Roman" w:eastAsiaTheme="minorEastAsia" w:hAnsi="Times New Roman" w:cs="Times New Roman"/>
          <w:sz w:val="24"/>
          <w:szCs w:val="24"/>
        </w:rPr>
        <w:t>Число 1,6180339887… это</w:t>
      </w:r>
    </w:p>
    <w:p w:rsidR="004C4D73" w:rsidRPr="00D47CF8" w:rsidRDefault="004C4D73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>1. отношение длины окружности к диаметру</w:t>
      </w:r>
    </w:p>
    <w:p w:rsidR="004C4D73" w:rsidRPr="00D47CF8" w:rsidRDefault="004C4D73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>2. основание натурального логарифма</w:t>
      </w:r>
    </w:p>
    <w:p w:rsidR="004C4D73" w:rsidRPr="00D47CF8" w:rsidRDefault="004C4D73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>3. золотое сечение</w:t>
      </w:r>
    </w:p>
    <w:p w:rsidR="004C4D73" w:rsidRPr="00D47CF8" w:rsidRDefault="004C4D73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 xml:space="preserve">    10. </w:t>
      </w:r>
      <w:r w:rsidR="001741A3" w:rsidRPr="00D47CF8">
        <w:rPr>
          <w:rFonts w:ascii="Times New Roman" w:eastAsiaTheme="minorEastAsia" w:hAnsi="Times New Roman" w:cs="Times New Roman"/>
          <w:sz w:val="24"/>
          <w:szCs w:val="24"/>
        </w:rPr>
        <w:t xml:space="preserve">Сколько </w:t>
      </w:r>
      <w:r w:rsidR="00F544D0" w:rsidRPr="00D47CF8">
        <w:rPr>
          <w:rFonts w:ascii="Times New Roman" w:eastAsiaTheme="minorEastAsia" w:hAnsi="Times New Roman" w:cs="Times New Roman"/>
          <w:sz w:val="24"/>
          <w:szCs w:val="24"/>
        </w:rPr>
        <w:t>граней имеет октаэдр</w:t>
      </w:r>
    </w:p>
    <w:p w:rsidR="00F544D0" w:rsidRPr="00D47CF8" w:rsidRDefault="00F544D0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>1. 8</w:t>
      </w:r>
    </w:p>
    <w:p w:rsidR="00F544D0" w:rsidRPr="00D47CF8" w:rsidRDefault="00F544D0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>2. 12</w:t>
      </w:r>
    </w:p>
    <w:p w:rsidR="00F544D0" w:rsidRPr="00D47CF8" w:rsidRDefault="00F544D0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>3. 6</w:t>
      </w:r>
    </w:p>
    <w:p w:rsidR="00F544D0" w:rsidRPr="00D47CF8" w:rsidRDefault="00F544D0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 xml:space="preserve">     11. Величина угла правильного </w:t>
      </w:r>
      <w:r w:rsidR="00112696" w:rsidRPr="00D47CF8">
        <w:rPr>
          <w:rFonts w:ascii="Times New Roman" w:eastAsiaTheme="minorEastAsia" w:hAnsi="Times New Roman" w:cs="Times New Roman"/>
          <w:sz w:val="24"/>
          <w:szCs w:val="24"/>
        </w:rPr>
        <w:t>семиугольника</w:t>
      </w:r>
    </w:p>
    <w:p w:rsidR="00112696" w:rsidRPr="00D47CF8" w:rsidRDefault="00112696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>1. 128,6</w:t>
      </w:r>
    </w:p>
    <w:p w:rsidR="00112696" w:rsidRPr="00D47CF8" w:rsidRDefault="00112696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>2. 134</w:t>
      </w:r>
    </w:p>
    <w:p w:rsidR="00112696" w:rsidRPr="00D47CF8" w:rsidRDefault="00112696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>3. 126</w:t>
      </w:r>
    </w:p>
    <w:p w:rsidR="00112696" w:rsidRPr="00D47CF8" w:rsidRDefault="00112696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 xml:space="preserve">      12. Что больше </w:t>
      </w:r>
      <m:oMath>
        <m:sSup>
          <m:sSupPr>
            <m:ctrlPr>
              <w:rPr>
                <w:rFonts w:ascii="Cambria Math" w:eastAsiaTheme="minorEastAsia" w:hAnsi="Times New Roman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5</m:t>
            </m:r>
          </m:e>
          <m:sup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15</m:t>
            </m:r>
          </m:sup>
        </m:sSup>
      </m:oMath>
      <w:r w:rsidRPr="00D47CF8">
        <w:rPr>
          <w:rFonts w:ascii="Times New Roman" w:eastAsiaTheme="minorEastAsia" w:hAnsi="Times New Roman" w:cs="Times New Roman"/>
          <w:sz w:val="24"/>
          <w:szCs w:val="24"/>
        </w:rPr>
        <w:t xml:space="preserve"> или </w:t>
      </w:r>
      <m:oMath>
        <m:sSup>
          <m:sSupPr>
            <m:ctrlPr>
              <w:rPr>
                <w:rFonts w:ascii="Cambria Math" w:eastAsiaTheme="minorEastAsia" w:hAnsi="Times New Roman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3</m:t>
            </m:r>
          </m:e>
          <m:sup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23</m:t>
            </m:r>
          </m:sup>
        </m:sSup>
      </m:oMath>
    </w:p>
    <w:p w:rsidR="00112696" w:rsidRPr="00D47CF8" w:rsidRDefault="00112696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 xml:space="preserve">1. </w:t>
      </w:r>
      <m:oMath>
        <m:sSup>
          <m:sSupPr>
            <m:ctrlPr>
              <w:rPr>
                <w:rFonts w:ascii="Cambria Math" w:eastAsiaTheme="minorEastAsia" w:hAnsi="Times New Roman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5</m:t>
            </m:r>
          </m:e>
          <m:sup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15</m:t>
            </m:r>
          </m:sup>
        </m:sSup>
        <m:r>
          <w:rPr>
            <w:rFonts w:ascii="Cambria Math" w:eastAsiaTheme="minorEastAsia" w:hAnsi="Times New Roman" w:cs="Times New Roman"/>
            <w:sz w:val="24"/>
            <w:szCs w:val="24"/>
          </w:rPr>
          <m:t>&gt;</m:t>
        </m:r>
        <m:sSup>
          <m:sSupPr>
            <m:ctrlPr>
              <w:rPr>
                <w:rFonts w:ascii="Cambria Math" w:eastAsiaTheme="minorEastAsia" w:hAnsi="Times New Roman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3</m:t>
            </m:r>
          </m:e>
          <m:sup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23</m:t>
            </m:r>
          </m:sup>
        </m:sSup>
      </m:oMath>
    </w:p>
    <w:p w:rsidR="00054C81" w:rsidRPr="00D47CF8" w:rsidRDefault="00054C81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 xml:space="preserve">2. </w:t>
      </w:r>
      <m:oMath>
        <m:sSup>
          <m:sSupPr>
            <m:ctrlPr>
              <w:rPr>
                <w:rFonts w:ascii="Cambria Math" w:eastAsiaTheme="minorEastAsia" w:hAnsi="Times New Roman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5</m:t>
            </m:r>
          </m:e>
          <m:sup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15</m:t>
            </m:r>
          </m:sup>
        </m:sSup>
        <m:r>
          <w:rPr>
            <w:rFonts w:ascii="Cambria Math" w:eastAsiaTheme="minorEastAsia" w:hAnsi="Times New Roman" w:cs="Times New Roman"/>
            <w:sz w:val="24"/>
            <w:szCs w:val="24"/>
          </w:rPr>
          <m:t>&lt;</m:t>
        </m:r>
        <m:sSup>
          <m:sSupPr>
            <m:ctrlPr>
              <w:rPr>
                <w:rFonts w:ascii="Cambria Math" w:eastAsiaTheme="minorEastAsia" w:hAnsi="Times New Roman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3</m:t>
            </m:r>
          </m:e>
          <m:sup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23</m:t>
            </m:r>
          </m:sup>
        </m:sSup>
      </m:oMath>
    </w:p>
    <w:p w:rsidR="00054C81" w:rsidRPr="00D47CF8" w:rsidRDefault="00054C81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 xml:space="preserve">3. </w:t>
      </w:r>
      <m:oMath>
        <m:sSup>
          <m:sSupPr>
            <m:ctrlPr>
              <w:rPr>
                <w:rFonts w:ascii="Cambria Math" w:eastAsiaTheme="minorEastAsia" w:hAnsi="Times New Roman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5</m:t>
            </m:r>
          </m:e>
          <m:sup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15</m:t>
            </m:r>
          </m:sup>
        </m:sSup>
        <m:r>
          <w:rPr>
            <w:rFonts w:ascii="Cambria Math" w:eastAsiaTheme="minorEastAsia" w:hAnsi="Times New Roman" w:cs="Times New Roman"/>
            <w:sz w:val="24"/>
            <w:szCs w:val="24"/>
          </w:rPr>
          <m:t>=</m:t>
        </m:r>
        <m:sSup>
          <m:sSupPr>
            <m:ctrlPr>
              <w:rPr>
                <w:rFonts w:ascii="Cambria Math" w:eastAsiaTheme="minorEastAsia" w:hAnsi="Times New Roman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3</m:t>
            </m:r>
          </m:e>
          <m:sup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23</m:t>
            </m:r>
          </m:sup>
        </m:sSup>
      </m:oMath>
      <w:r w:rsidRPr="00D47CF8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</w:p>
    <w:p w:rsidR="00054C81" w:rsidRPr="00E55952" w:rsidRDefault="00054C81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 xml:space="preserve">       13. Число </w:t>
      </w:r>
      <w:r w:rsidR="00BC32F9" w:rsidRPr="00D47CF8">
        <w:rPr>
          <w:rFonts w:ascii="Times New Roman" w:eastAsiaTheme="minorEastAsia" w:hAnsi="Times New Roman" w:cs="Times New Roman"/>
          <w:sz w:val="24"/>
          <w:szCs w:val="24"/>
          <w:lang w:val="en-US"/>
        </w:rPr>
        <w:t>x</w:t>
      </w:r>
      <w:r w:rsidRPr="00D47CF8">
        <w:rPr>
          <w:rFonts w:ascii="Times New Roman" w:eastAsiaTheme="minorEastAsia" w:hAnsi="Times New Roman" w:cs="Times New Roman"/>
          <w:sz w:val="24"/>
          <w:szCs w:val="24"/>
        </w:rPr>
        <w:t xml:space="preserve"> составляет 80% числа </w:t>
      </w:r>
      <w:r w:rsidR="00BC32F9" w:rsidRPr="00D47CF8">
        <w:rPr>
          <w:rFonts w:ascii="Times New Roman" w:eastAsiaTheme="minorEastAsia" w:hAnsi="Times New Roman" w:cs="Times New Roman"/>
          <w:sz w:val="24"/>
          <w:szCs w:val="24"/>
          <w:lang w:val="en-US"/>
        </w:rPr>
        <w:t>y</w:t>
      </w:r>
      <w:r w:rsidRPr="00D47CF8">
        <w:rPr>
          <w:rFonts w:ascii="Times New Roman" w:eastAsiaTheme="minorEastAsia" w:hAnsi="Times New Roman" w:cs="Times New Roman"/>
          <w:sz w:val="24"/>
          <w:szCs w:val="24"/>
        </w:rPr>
        <w:t xml:space="preserve">, а число </w:t>
      </w:r>
      <w:r w:rsidR="00BC32F9" w:rsidRPr="00D47CF8">
        <w:rPr>
          <w:rFonts w:ascii="Times New Roman" w:eastAsiaTheme="minorEastAsia" w:hAnsi="Times New Roman" w:cs="Times New Roman"/>
          <w:sz w:val="24"/>
          <w:szCs w:val="24"/>
          <w:lang w:val="en-US"/>
        </w:rPr>
        <w:t>z</w:t>
      </w:r>
      <w:r w:rsidRPr="00D47CF8">
        <w:rPr>
          <w:rFonts w:ascii="Times New Roman" w:eastAsiaTheme="minorEastAsia" w:hAnsi="Times New Roman" w:cs="Times New Roman"/>
          <w:sz w:val="24"/>
          <w:szCs w:val="24"/>
        </w:rPr>
        <w:t xml:space="preserve"> составляет 140% числа </w:t>
      </w:r>
      <w:r w:rsidR="00BC32F9" w:rsidRPr="00D47CF8">
        <w:rPr>
          <w:rFonts w:ascii="Times New Roman" w:eastAsiaTheme="minorEastAsia" w:hAnsi="Times New Roman" w:cs="Times New Roman"/>
          <w:sz w:val="24"/>
          <w:szCs w:val="24"/>
          <w:lang w:val="en-US"/>
        </w:rPr>
        <w:t>y</w:t>
      </w:r>
      <w:r w:rsidRPr="00D47CF8">
        <w:rPr>
          <w:rFonts w:ascii="Times New Roman" w:eastAsiaTheme="minorEastAsia" w:hAnsi="Times New Roman" w:cs="Times New Roman"/>
          <w:sz w:val="24"/>
          <w:szCs w:val="24"/>
        </w:rPr>
        <w:t xml:space="preserve">. Найдите числа </w:t>
      </w:r>
      <w:r w:rsidR="00BC32F9" w:rsidRPr="00D47CF8">
        <w:rPr>
          <w:rFonts w:ascii="Times New Roman" w:eastAsiaTheme="minorEastAsia" w:hAnsi="Times New Roman" w:cs="Times New Roman"/>
          <w:sz w:val="24"/>
          <w:szCs w:val="24"/>
          <w:lang w:val="en-US"/>
        </w:rPr>
        <w:t>x</w:t>
      </w:r>
      <w:r w:rsidRPr="00D47CF8">
        <w:rPr>
          <w:rFonts w:ascii="Times New Roman" w:eastAsiaTheme="minorEastAsia" w:hAnsi="Times New Roman" w:cs="Times New Roman"/>
          <w:sz w:val="24"/>
          <w:szCs w:val="24"/>
        </w:rPr>
        <w:t>,</w:t>
      </w:r>
      <w:r w:rsidR="00BC32F9" w:rsidRPr="00D47CF8">
        <w:rPr>
          <w:rFonts w:ascii="Times New Roman" w:eastAsiaTheme="minorEastAsia" w:hAnsi="Times New Roman" w:cs="Times New Roman"/>
          <w:sz w:val="24"/>
          <w:szCs w:val="24"/>
          <w:lang w:val="en-US"/>
        </w:rPr>
        <w:t>y</w:t>
      </w:r>
      <w:r w:rsidRPr="00D47CF8">
        <w:rPr>
          <w:rFonts w:ascii="Times New Roman" w:eastAsiaTheme="minorEastAsia" w:hAnsi="Times New Roman" w:cs="Times New Roman"/>
          <w:sz w:val="24"/>
          <w:szCs w:val="24"/>
        </w:rPr>
        <w:t>,</w:t>
      </w:r>
      <w:r w:rsidR="00BC32F9" w:rsidRPr="00D47CF8">
        <w:rPr>
          <w:rFonts w:ascii="Times New Roman" w:eastAsiaTheme="minorEastAsia" w:hAnsi="Times New Roman" w:cs="Times New Roman"/>
          <w:sz w:val="24"/>
          <w:szCs w:val="24"/>
          <w:lang w:val="en-US"/>
        </w:rPr>
        <w:t>z</w:t>
      </w:r>
      <w:r w:rsidR="00BC32F9" w:rsidRPr="00D47CF8">
        <w:rPr>
          <w:rFonts w:ascii="Times New Roman" w:eastAsiaTheme="minorEastAsia" w:hAnsi="Times New Roman" w:cs="Times New Roman"/>
          <w:sz w:val="24"/>
          <w:szCs w:val="24"/>
        </w:rPr>
        <w:t xml:space="preserve">, если известно, что </w:t>
      </w:r>
      <w:r w:rsidR="00BC32F9" w:rsidRPr="00D47CF8">
        <w:rPr>
          <w:rFonts w:ascii="Times New Roman" w:eastAsiaTheme="minorEastAsia" w:hAnsi="Times New Roman" w:cs="Times New Roman"/>
          <w:sz w:val="24"/>
          <w:szCs w:val="24"/>
          <w:lang w:val="en-US"/>
        </w:rPr>
        <w:t>z</w:t>
      </w:r>
      <w:r w:rsidR="00BC32F9" w:rsidRPr="00D47CF8">
        <w:rPr>
          <w:rFonts w:ascii="Times New Roman" w:eastAsiaTheme="minorEastAsia" w:hAnsi="Times New Roman" w:cs="Times New Roman"/>
          <w:sz w:val="24"/>
          <w:szCs w:val="24"/>
        </w:rPr>
        <w:t xml:space="preserve"> больше </w:t>
      </w:r>
      <w:r w:rsidR="00BC32F9" w:rsidRPr="00D47CF8">
        <w:rPr>
          <w:rFonts w:ascii="Times New Roman" w:eastAsiaTheme="minorEastAsia" w:hAnsi="Times New Roman" w:cs="Times New Roman"/>
          <w:sz w:val="24"/>
          <w:szCs w:val="24"/>
          <w:lang w:val="en-US"/>
        </w:rPr>
        <w:t>x</w:t>
      </w:r>
      <w:r w:rsidR="00BC32F9" w:rsidRPr="00D47CF8">
        <w:rPr>
          <w:rFonts w:ascii="Times New Roman" w:eastAsiaTheme="minorEastAsia" w:hAnsi="Times New Roman" w:cs="Times New Roman"/>
          <w:sz w:val="24"/>
          <w:szCs w:val="24"/>
        </w:rPr>
        <w:t xml:space="preserve"> на 72.</w:t>
      </w:r>
    </w:p>
    <w:p w:rsidR="00BC32F9" w:rsidRPr="00D47CF8" w:rsidRDefault="00BC32F9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>1. 96; 120; 168</w:t>
      </w:r>
    </w:p>
    <w:p w:rsidR="00BC32F9" w:rsidRPr="00D47CF8" w:rsidRDefault="00BC32F9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lastRenderedPageBreak/>
        <w:t>2. 120; 168; 356</w:t>
      </w:r>
    </w:p>
    <w:p w:rsidR="00BC32F9" w:rsidRPr="00D47CF8" w:rsidRDefault="00BC32F9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>3. 96; 124; 168</w:t>
      </w:r>
    </w:p>
    <w:p w:rsidR="00BC32F9" w:rsidRPr="00D47CF8" w:rsidRDefault="00BC32F9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 xml:space="preserve">          14. </w:t>
      </w:r>
      <w:r w:rsidR="00B46BDE" w:rsidRPr="00D47CF8">
        <w:rPr>
          <w:rFonts w:ascii="Times New Roman" w:eastAsiaTheme="minorEastAsia" w:hAnsi="Times New Roman" w:cs="Times New Roman"/>
          <w:sz w:val="24"/>
          <w:szCs w:val="24"/>
        </w:rPr>
        <w:t xml:space="preserve">Решето Эратосфена – это алгоритм нахождения </w:t>
      </w:r>
    </w:p>
    <w:p w:rsidR="00B46BDE" w:rsidRPr="00D47CF8" w:rsidRDefault="00B46BDE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>1. дробных чисел</w:t>
      </w:r>
    </w:p>
    <w:p w:rsidR="00B46BDE" w:rsidRPr="00D47CF8" w:rsidRDefault="00B46BDE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>2. простых чисел</w:t>
      </w:r>
    </w:p>
    <w:p w:rsidR="00B46BDE" w:rsidRPr="00D47CF8" w:rsidRDefault="00B46BDE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>3. простых слов</w:t>
      </w:r>
    </w:p>
    <w:p w:rsidR="00213719" w:rsidRPr="00D47CF8" w:rsidRDefault="00B46BDE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 xml:space="preserve">         15. </w:t>
      </w:r>
      <w:r w:rsidR="00213719" w:rsidRPr="00D47CF8">
        <w:rPr>
          <w:rFonts w:ascii="Times New Roman" w:eastAsiaTheme="minorEastAsia" w:hAnsi="Times New Roman" w:cs="Times New Roman"/>
          <w:sz w:val="24"/>
          <w:szCs w:val="24"/>
        </w:rPr>
        <w:t xml:space="preserve">В прямоугольном треугольнике отношение длины гипотенузы к неприлегающему углу α катета есть: </w:t>
      </w:r>
    </w:p>
    <w:p w:rsidR="00213719" w:rsidRPr="00D47CF8" w:rsidRDefault="00213719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>1. секанс</w:t>
      </w:r>
      <w:r w:rsidR="007A6546" w:rsidRPr="00D47CF8">
        <w:rPr>
          <w:rFonts w:ascii="Times New Roman" w:eastAsiaTheme="minorEastAsia" w:hAnsi="Times New Roman" w:cs="Times New Roman"/>
          <w:sz w:val="24"/>
          <w:szCs w:val="24"/>
        </w:rPr>
        <w:t xml:space="preserve"> α</w:t>
      </w:r>
    </w:p>
    <w:p w:rsidR="00B46BDE" w:rsidRPr="00D47CF8" w:rsidRDefault="00213719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  <w:lang w:val="en-US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 xml:space="preserve">2. </w:t>
      </w:r>
      <m:oMath>
        <m:f>
          <m:fPr>
            <m:ctrlPr>
              <w:rPr>
                <w:rFonts w:ascii="Cambria Math" w:eastAsiaTheme="minorEastAsia" w:hAnsi="Times New Roman" w:cs="Times New Roman"/>
                <w:i/>
                <w:sz w:val="24"/>
                <w:szCs w:val="24"/>
              </w:rPr>
            </m:ctrlPr>
          </m:fPr>
          <m:num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1</m:t>
            </m:r>
          </m:num>
          <m:den>
            <m:r>
              <w:rPr>
                <w:rFonts w:ascii="Cambria Math" w:eastAsiaTheme="minorEastAsia" w:hAnsi="Cambria Math" w:cs="Times New Roman"/>
                <w:sz w:val="24"/>
                <w:szCs w:val="24"/>
                <w:lang w:val="en-US"/>
              </w:rPr>
              <m:t>cosα</m:t>
            </m:r>
          </m:den>
        </m:f>
      </m:oMath>
    </w:p>
    <w:p w:rsidR="00213719" w:rsidRPr="00D47CF8" w:rsidRDefault="00213719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E55952">
        <w:rPr>
          <w:rFonts w:ascii="Times New Roman" w:eastAsiaTheme="minorEastAsia" w:hAnsi="Times New Roman" w:cs="Times New Roman"/>
          <w:sz w:val="24"/>
          <w:szCs w:val="24"/>
        </w:rPr>
        <w:t>3.</w:t>
      </w:r>
      <w:r w:rsidR="007A6546" w:rsidRPr="00E55952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  <w:r w:rsidR="007A6546" w:rsidRPr="00D47CF8">
        <w:rPr>
          <w:rFonts w:ascii="Times New Roman" w:eastAsiaTheme="minorEastAsia" w:hAnsi="Times New Roman" w:cs="Times New Roman"/>
          <w:sz w:val="24"/>
          <w:szCs w:val="24"/>
        </w:rPr>
        <w:t>косеканс α</w:t>
      </w:r>
    </w:p>
    <w:p w:rsidR="002A7933" w:rsidRPr="00D47CF8" w:rsidRDefault="007A6546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 xml:space="preserve">         16. </w:t>
      </w:r>
      <w:r w:rsidR="00C3302F" w:rsidRPr="00D47CF8">
        <w:rPr>
          <w:rFonts w:ascii="Times New Roman" w:eastAsiaTheme="minorEastAsia" w:hAnsi="Times New Roman" w:cs="Times New Roman"/>
          <w:sz w:val="24"/>
          <w:szCs w:val="24"/>
        </w:rPr>
        <w:t xml:space="preserve">Кто является автором формулы. Число вершин (В), число граней (Г), число ребер (Р) у любого выпуклого многогранника </w:t>
      </w:r>
      <w:proofErr w:type="gramStart"/>
      <w:r w:rsidR="00C3302F" w:rsidRPr="00D47CF8">
        <w:rPr>
          <w:rFonts w:ascii="Times New Roman" w:eastAsiaTheme="minorEastAsia" w:hAnsi="Times New Roman" w:cs="Times New Roman"/>
          <w:sz w:val="24"/>
          <w:szCs w:val="24"/>
        </w:rPr>
        <w:t>связаны</w:t>
      </w:r>
      <w:proofErr w:type="gramEnd"/>
      <w:r w:rsidR="00C3302F" w:rsidRPr="00D47CF8">
        <w:rPr>
          <w:rFonts w:ascii="Times New Roman" w:eastAsiaTheme="minorEastAsia" w:hAnsi="Times New Roman" w:cs="Times New Roman"/>
          <w:sz w:val="24"/>
          <w:szCs w:val="24"/>
        </w:rPr>
        <w:t xml:space="preserve"> формулой В-Р+Г=2.</w:t>
      </w:r>
    </w:p>
    <w:p w:rsidR="00C3302F" w:rsidRPr="00D47CF8" w:rsidRDefault="00C3302F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>1. М. Ломоносов</w:t>
      </w:r>
    </w:p>
    <w:p w:rsidR="00C3302F" w:rsidRPr="00D47CF8" w:rsidRDefault="00C3302F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>2. Л. Эйлер</w:t>
      </w:r>
    </w:p>
    <w:p w:rsidR="00C3302F" w:rsidRPr="00D47CF8" w:rsidRDefault="00C3302F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 xml:space="preserve">3. </w:t>
      </w:r>
      <w:r w:rsidR="00E35528" w:rsidRPr="00D47CF8">
        <w:rPr>
          <w:rFonts w:ascii="Times New Roman" w:eastAsiaTheme="minorEastAsia" w:hAnsi="Times New Roman" w:cs="Times New Roman"/>
          <w:sz w:val="24"/>
          <w:szCs w:val="24"/>
        </w:rPr>
        <w:t>Я. Бернулли</w:t>
      </w:r>
    </w:p>
    <w:p w:rsidR="003F0AF5" w:rsidRPr="00D47CF8" w:rsidRDefault="00E35528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 xml:space="preserve">          17. </w:t>
      </w:r>
      <w:r w:rsidR="003F0AF5" w:rsidRPr="00D47CF8">
        <w:rPr>
          <w:rFonts w:ascii="Times New Roman" w:eastAsiaTheme="minorEastAsia" w:hAnsi="Times New Roman" w:cs="Times New Roman"/>
          <w:sz w:val="24"/>
          <w:szCs w:val="24"/>
        </w:rPr>
        <w:t>Какой раздел математики изучает понятия гомеоморфизм и гомотопия.</w:t>
      </w:r>
    </w:p>
    <w:p w:rsidR="003F0AF5" w:rsidRPr="00D47CF8" w:rsidRDefault="003F0AF5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>1. Топология</w:t>
      </w:r>
    </w:p>
    <w:p w:rsidR="003F0AF5" w:rsidRPr="00D47CF8" w:rsidRDefault="003F0AF5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>2. Типология</w:t>
      </w:r>
    </w:p>
    <w:p w:rsidR="003F0AF5" w:rsidRPr="00D47CF8" w:rsidRDefault="003F0AF5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>3. Тавтология</w:t>
      </w:r>
    </w:p>
    <w:p w:rsidR="00F101C6" w:rsidRPr="00E55952" w:rsidRDefault="00F101C6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 xml:space="preserve">          18. </w:t>
      </w:r>
      <w:r w:rsidR="00F25F36" w:rsidRPr="00D47CF8">
        <w:rPr>
          <w:rFonts w:ascii="Times New Roman" w:eastAsiaTheme="minorEastAsia" w:hAnsi="Times New Roman" w:cs="Times New Roman"/>
          <w:sz w:val="24"/>
          <w:szCs w:val="24"/>
        </w:rPr>
        <w:t xml:space="preserve">При </w:t>
      </w:r>
      <w:proofErr w:type="gramStart"/>
      <w:r w:rsidR="00F25F36" w:rsidRPr="00D47CF8">
        <w:rPr>
          <w:rFonts w:ascii="Times New Roman" w:eastAsiaTheme="minorEastAsia" w:hAnsi="Times New Roman" w:cs="Times New Roman"/>
          <w:sz w:val="24"/>
          <w:szCs w:val="24"/>
        </w:rPr>
        <w:t>каких</w:t>
      </w:r>
      <w:proofErr w:type="gramEnd"/>
      <w:r w:rsidR="00F25F36" w:rsidRPr="00D47CF8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  <w:r w:rsidR="00F25F36" w:rsidRPr="00D47CF8">
        <w:rPr>
          <w:rFonts w:ascii="Times New Roman" w:eastAsiaTheme="minorEastAsia" w:hAnsi="Times New Roman" w:cs="Times New Roman"/>
          <w:sz w:val="24"/>
          <w:szCs w:val="24"/>
          <w:lang w:val="en-US"/>
        </w:rPr>
        <w:t>a</w:t>
      </w:r>
      <w:r w:rsidR="00F25F36" w:rsidRPr="00D47CF8">
        <w:rPr>
          <w:rFonts w:ascii="Times New Roman" w:eastAsiaTheme="minorEastAsia" w:hAnsi="Times New Roman" w:cs="Times New Roman"/>
          <w:sz w:val="24"/>
          <w:szCs w:val="24"/>
        </w:rPr>
        <w:t xml:space="preserve"> уравнение имеет единственное решение </w:t>
      </w:r>
      <m:oMath>
        <m:r>
          <w:rPr>
            <w:rFonts w:ascii="Cambria Math" w:eastAsiaTheme="minorEastAsia" w:hAnsi="Cambria Math" w:cs="Times New Roman"/>
            <w:sz w:val="24"/>
            <w:szCs w:val="24"/>
          </w:rPr>
          <m:t>a</m:t>
        </m:r>
        <m:sSup>
          <m:sSupPr>
            <m:ctrlPr>
              <w:rPr>
                <w:rFonts w:ascii="Cambria Math" w:eastAsiaTheme="minorEastAsia" w:hAnsi="Times New Roman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4"/>
                <w:szCs w:val="24"/>
              </w:rPr>
              <m:t>x</m:t>
            </m:r>
          </m:e>
          <m:sup>
            <m:r>
              <w:rPr>
                <w:rFonts w:ascii="Cambria Math" w:eastAsiaTheme="minorEastAsia" w:hAnsi="Times New Roman" w:cs="Times New Roman"/>
                <w:sz w:val="24"/>
                <w:szCs w:val="24"/>
              </w:rPr>
              <m:t>2</m:t>
            </m:r>
          </m:sup>
        </m:sSup>
        <m:r>
          <w:rPr>
            <w:rFonts w:ascii="Times New Roman" w:eastAsiaTheme="minorEastAsia" w:hAnsi="Times New Roman" w:cs="Times New Roman"/>
            <w:sz w:val="24"/>
            <w:szCs w:val="24"/>
          </w:rPr>
          <m:t>-</m:t>
        </m:r>
        <m:r>
          <w:rPr>
            <w:rFonts w:ascii="Cambria Math" w:eastAsiaTheme="minorEastAsia" w:hAnsi="Times New Roman" w:cs="Times New Roman"/>
            <w:sz w:val="24"/>
            <w:szCs w:val="24"/>
          </w:rPr>
          <m:t>10</m:t>
        </m:r>
        <m:r>
          <w:rPr>
            <w:rFonts w:ascii="Cambria Math" w:eastAsiaTheme="minorEastAsia" w:hAnsi="Cambria Math" w:cs="Times New Roman"/>
            <w:sz w:val="24"/>
            <w:szCs w:val="24"/>
          </w:rPr>
          <m:t>x</m:t>
        </m:r>
        <m:r>
          <w:rPr>
            <w:rFonts w:ascii="Cambria Math" w:eastAsiaTheme="minorEastAsia" w:hAnsi="Times New Roman" w:cs="Times New Roman"/>
            <w:sz w:val="24"/>
            <w:szCs w:val="24"/>
          </w:rPr>
          <m:t>+5=0</m:t>
        </m:r>
      </m:oMath>
    </w:p>
    <w:p w:rsidR="00F25F36" w:rsidRPr="00E55952" w:rsidRDefault="00F25F36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E55952">
        <w:rPr>
          <w:rFonts w:ascii="Times New Roman" w:eastAsiaTheme="minorEastAsia" w:hAnsi="Times New Roman" w:cs="Times New Roman"/>
          <w:sz w:val="24"/>
          <w:szCs w:val="24"/>
        </w:rPr>
        <w:t>1</w:t>
      </w:r>
      <w:r w:rsidRPr="00D47CF8">
        <w:rPr>
          <w:rFonts w:ascii="Times New Roman" w:eastAsiaTheme="minorEastAsia" w:hAnsi="Times New Roman" w:cs="Times New Roman"/>
          <w:sz w:val="24"/>
          <w:szCs w:val="24"/>
        </w:rPr>
        <w:t xml:space="preserve">. </w:t>
      </w:r>
      <w:proofErr w:type="gramStart"/>
      <w:r w:rsidRPr="00D47CF8">
        <w:rPr>
          <w:rFonts w:ascii="Times New Roman" w:eastAsiaTheme="minorEastAsia" w:hAnsi="Times New Roman" w:cs="Times New Roman"/>
          <w:sz w:val="24"/>
          <w:szCs w:val="24"/>
          <w:lang w:val="en-US"/>
        </w:rPr>
        <w:t>a</w:t>
      </w:r>
      <w:proofErr w:type="gramEnd"/>
      <w:r w:rsidRPr="00E55952">
        <w:rPr>
          <w:rFonts w:ascii="Times New Roman" w:eastAsiaTheme="minorEastAsia" w:hAnsi="Times New Roman" w:cs="Times New Roman"/>
          <w:sz w:val="24"/>
          <w:szCs w:val="24"/>
        </w:rPr>
        <w:t xml:space="preserve"> = 0</w:t>
      </w:r>
    </w:p>
    <w:p w:rsidR="00F25F36" w:rsidRPr="00E55952" w:rsidRDefault="00F25F36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E55952">
        <w:rPr>
          <w:rFonts w:ascii="Times New Roman" w:eastAsiaTheme="minorEastAsia" w:hAnsi="Times New Roman" w:cs="Times New Roman"/>
          <w:sz w:val="24"/>
          <w:szCs w:val="24"/>
        </w:rPr>
        <w:t xml:space="preserve">2. </w:t>
      </w:r>
      <w:proofErr w:type="gramStart"/>
      <w:r w:rsidRPr="00D47CF8">
        <w:rPr>
          <w:rFonts w:ascii="Times New Roman" w:eastAsiaTheme="minorEastAsia" w:hAnsi="Times New Roman" w:cs="Times New Roman"/>
          <w:sz w:val="24"/>
          <w:szCs w:val="24"/>
          <w:lang w:val="en-US"/>
        </w:rPr>
        <w:t>a</w:t>
      </w:r>
      <w:proofErr w:type="gramEnd"/>
      <w:r w:rsidRPr="00E55952">
        <w:rPr>
          <w:rFonts w:ascii="Times New Roman" w:eastAsiaTheme="minorEastAsia" w:hAnsi="Times New Roman" w:cs="Times New Roman"/>
          <w:sz w:val="24"/>
          <w:szCs w:val="24"/>
        </w:rPr>
        <w:t xml:space="preserve"> = 0 </w:t>
      </w:r>
      <w:r w:rsidRPr="00D47CF8">
        <w:rPr>
          <w:rFonts w:ascii="Times New Roman" w:eastAsiaTheme="minorEastAsia" w:hAnsi="Times New Roman" w:cs="Times New Roman"/>
          <w:sz w:val="24"/>
          <w:szCs w:val="24"/>
        </w:rPr>
        <w:t xml:space="preserve">или </w:t>
      </w:r>
      <w:r w:rsidRPr="00D47CF8">
        <w:rPr>
          <w:rFonts w:ascii="Times New Roman" w:eastAsiaTheme="minorEastAsia" w:hAnsi="Times New Roman" w:cs="Times New Roman"/>
          <w:sz w:val="24"/>
          <w:szCs w:val="24"/>
          <w:lang w:val="en-US"/>
        </w:rPr>
        <w:t>a</w:t>
      </w:r>
      <w:r w:rsidRPr="00E55952">
        <w:rPr>
          <w:rFonts w:ascii="Times New Roman" w:eastAsiaTheme="minorEastAsia" w:hAnsi="Times New Roman" w:cs="Times New Roman"/>
          <w:sz w:val="24"/>
          <w:szCs w:val="24"/>
        </w:rPr>
        <w:t xml:space="preserve"> = 5</w:t>
      </w:r>
    </w:p>
    <w:p w:rsidR="00277809" w:rsidRPr="00D47CF8" w:rsidRDefault="00277809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 xml:space="preserve">3. </w:t>
      </w:r>
      <w:r w:rsidRPr="00D47CF8">
        <w:rPr>
          <w:rFonts w:ascii="Times New Roman" w:eastAsiaTheme="minorEastAsia" w:hAnsi="Times New Roman" w:cs="Times New Roman"/>
          <w:sz w:val="24"/>
          <w:szCs w:val="24"/>
          <w:lang w:val="en-US"/>
        </w:rPr>
        <w:t>a</w:t>
      </w:r>
      <w:r w:rsidRPr="00D47CF8">
        <w:rPr>
          <w:rFonts w:ascii="Times New Roman" w:eastAsiaTheme="minorEastAsia" w:hAnsi="Times New Roman" w:cs="Times New Roman"/>
          <w:sz w:val="24"/>
          <w:szCs w:val="24"/>
        </w:rPr>
        <w:t xml:space="preserve"> = 5</w:t>
      </w:r>
    </w:p>
    <w:p w:rsidR="00277809" w:rsidRPr="00D47CF8" w:rsidRDefault="00277809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 xml:space="preserve">        19. Поверхность  второго порядка называем</w:t>
      </w:r>
      <w:r w:rsidR="007A2B73" w:rsidRPr="00D47CF8">
        <w:rPr>
          <w:rFonts w:ascii="Times New Roman" w:eastAsiaTheme="minorEastAsia" w:hAnsi="Times New Roman" w:cs="Times New Roman"/>
          <w:sz w:val="24"/>
          <w:szCs w:val="24"/>
        </w:rPr>
        <w:t>ая</w:t>
      </w:r>
      <w:r w:rsidRPr="00D47CF8">
        <w:rPr>
          <w:rFonts w:ascii="Times New Roman" w:eastAsiaTheme="minorEastAsia" w:hAnsi="Times New Roman" w:cs="Times New Roman"/>
          <w:sz w:val="24"/>
          <w:szCs w:val="24"/>
        </w:rPr>
        <w:t xml:space="preserve"> «седло»</w:t>
      </w:r>
      <w:r w:rsidR="007A2B73" w:rsidRPr="00D47CF8">
        <w:rPr>
          <w:rFonts w:ascii="Times New Roman" w:eastAsiaTheme="minorEastAsia" w:hAnsi="Times New Roman" w:cs="Times New Roman"/>
          <w:sz w:val="24"/>
          <w:szCs w:val="24"/>
        </w:rPr>
        <w:t xml:space="preserve"> -</w:t>
      </w:r>
      <w:r w:rsidRPr="00D47CF8">
        <w:rPr>
          <w:rFonts w:ascii="Times New Roman" w:eastAsiaTheme="minorEastAsia" w:hAnsi="Times New Roman" w:cs="Times New Roman"/>
          <w:sz w:val="24"/>
          <w:szCs w:val="24"/>
        </w:rPr>
        <w:t xml:space="preserve"> это</w:t>
      </w:r>
    </w:p>
    <w:p w:rsidR="00277809" w:rsidRPr="00D47CF8" w:rsidRDefault="00277809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>1. эллиптический параболоид</w:t>
      </w:r>
    </w:p>
    <w:p w:rsidR="00277809" w:rsidRPr="00D47CF8" w:rsidRDefault="00277809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 xml:space="preserve">2. гиперболический параболоид </w:t>
      </w:r>
    </w:p>
    <w:p w:rsidR="00277809" w:rsidRDefault="00277809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r w:rsidRPr="00D47CF8">
        <w:rPr>
          <w:rFonts w:ascii="Times New Roman" w:eastAsiaTheme="minorEastAsia" w:hAnsi="Times New Roman" w:cs="Times New Roman"/>
          <w:sz w:val="24"/>
          <w:szCs w:val="24"/>
        </w:rPr>
        <w:t xml:space="preserve">3. </w:t>
      </w:r>
      <w:r w:rsidR="00B37D9A" w:rsidRPr="00D47CF8">
        <w:rPr>
          <w:rFonts w:ascii="Times New Roman" w:eastAsiaTheme="minorEastAsia" w:hAnsi="Times New Roman" w:cs="Times New Roman"/>
          <w:sz w:val="24"/>
          <w:szCs w:val="24"/>
        </w:rPr>
        <w:t>дву</w:t>
      </w:r>
      <w:r w:rsidR="007A2B73" w:rsidRPr="00D47CF8">
        <w:rPr>
          <w:rFonts w:ascii="Times New Roman" w:eastAsiaTheme="minorEastAsia" w:hAnsi="Times New Roman" w:cs="Times New Roman"/>
          <w:sz w:val="24"/>
          <w:szCs w:val="24"/>
        </w:rPr>
        <w:t>полостный гиперболоид</w:t>
      </w:r>
    </w:p>
    <w:p w:rsidR="00E55952" w:rsidRPr="00D47CF8" w:rsidRDefault="00E55952" w:rsidP="00662126">
      <w:pPr>
        <w:tabs>
          <w:tab w:val="left" w:pos="284"/>
        </w:tabs>
        <w:rPr>
          <w:rFonts w:ascii="Times New Roman" w:eastAsiaTheme="minorEastAsia" w:hAnsi="Times New Roman" w:cs="Times New Roman"/>
          <w:sz w:val="24"/>
          <w:szCs w:val="24"/>
        </w:rPr>
      </w:pPr>
      <w:bookmarkStart w:id="0" w:name="_GoBack"/>
      <w:bookmarkEnd w:id="0"/>
    </w:p>
    <w:p w:rsidR="00085B6A" w:rsidRPr="00D47CF8" w:rsidRDefault="007A2B73" w:rsidP="007A2B73">
      <w:pPr>
        <w:pStyle w:val="a8"/>
        <w:shd w:val="clear" w:color="auto" w:fill="FFFFFF"/>
        <w:spacing w:before="0" w:beforeAutospacing="0" w:after="80" w:afterAutospacing="0" w:line="160" w:lineRule="atLeast"/>
        <w:rPr>
          <w:rFonts w:eastAsiaTheme="minorEastAsia"/>
        </w:rPr>
      </w:pPr>
      <w:r w:rsidRPr="00D47CF8">
        <w:rPr>
          <w:rFonts w:eastAsiaTheme="minorEastAsia"/>
        </w:rPr>
        <w:lastRenderedPageBreak/>
        <w:t xml:space="preserve">          20. </w:t>
      </w:r>
      <w:r w:rsidR="00085B6A" w:rsidRPr="00D47CF8">
        <w:rPr>
          <w:rFonts w:eastAsiaTheme="minorEastAsia"/>
        </w:rPr>
        <w:t>Чему равен баррель нефти?</w:t>
      </w:r>
    </w:p>
    <w:p w:rsidR="00085B6A" w:rsidRPr="00D47CF8" w:rsidRDefault="00085B6A" w:rsidP="007A2B73">
      <w:pPr>
        <w:pStyle w:val="a8"/>
        <w:shd w:val="clear" w:color="auto" w:fill="FFFFFF"/>
        <w:spacing w:before="0" w:beforeAutospacing="0" w:after="80" w:afterAutospacing="0" w:line="160" w:lineRule="atLeast"/>
        <w:rPr>
          <w:rFonts w:eastAsiaTheme="minorEastAsia"/>
        </w:rPr>
      </w:pPr>
      <w:r w:rsidRPr="00D47CF8">
        <w:rPr>
          <w:rFonts w:eastAsiaTheme="minorEastAsia"/>
        </w:rPr>
        <w:t>1. 158,988 куб.дм.</w:t>
      </w:r>
    </w:p>
    <w:p w:rsidR="00085B6A" w:rsidRPr="00D47CF8" w:rsidRDefault="00085B6A" w:rsidP="007A2B73">
      <w:pPr>
        <w:pStyle w:val="a8"/>
        <w:shd w:val="clear" w:color="auto" w:fill="FFFFFF"/>
        <w:spacing w:before="0" w:beforeAutospacing="0" w:after="80" w:afterAutospacing="0" w:line="160" w:lineRule="atLeast"/>
        <w:rPr>
          <w:rFonts w:eastAsiaTheme="minorEastAsia"/>
        </w:rPr>
      </w:pPr>
      <w:r w:rsidRPr="00D47CF8">
        <w:rPr>
          <w:rFonts w:eastAsiaTheme="minorEastAsia"/>
        </w:rPr>
        <w:t>2. 159 кв.км.</w:t>
      </w:r>
    </w:p>
    <w:p w:rsidR="007A2B73" w:rsidRPr="00D47CF8" w:rsidRDefault="00085B6A" w:rsidP="00085B6A">
      <w:pPr>
        <w:pStyle w:val="a8"/>
        <w:shd w:val="clear" w:color="auto" w:fill="FFFFFF"/>
        <w:spacing w:before="0" w:beforeAutospacing="0" w:after="80" w:afterAutospacing="0" w:line="160" w:lineRule="atLeast"/>
        <w:rPr>
          <w:rFonts w:eastAsiaTheme="minorEastAsia"/>
        </w:rPr>
      </w:pPr>
      <w:r w:rsidRPr="00D47CF8">
        <w:rPr>
          <w:rFonts w:eastAsiaTheme="minorEastAsia"/>
        </w:rPr>
        <w:t>3. 1,589 куб. см.</w:t>
      </w:r>
    </w:p>
    <w:p w:rsidR="00085B6A" w:rsidRPr="00D47CF8" w:rsidRDefault="00085B6A" w:rsidP="00085B6A">
      <w:pPr>
        <w:pStyle w:val="a8"/>
        <w:shd w:val="clear" w:color="auto" w:fill="FFFFFF"/>
        <w:spacing w:before="0" w:beforeAutospacing="0" w:after="80" w:afterAutospacing="0" w:line="160" w:lineRule="atLeast"/>
        <w:rPr>
          <w:rFonts w:eastAsiaTheme="minorEastAsia"/>
        </w:rPr>
      </w:pPr>
      <w:r w:rsidRPr="00D47CF8">
        <w:rPr>
          <w:rFonts w:eastAsiaTheme="minorEastAsia"/>
        </w:rPr>
        <w:t xml:space="preserve">        21. Кто автор слов</w:t>
      </w:r>
      <w:r w:rsidR="00B37D9A" w:rsidRPr="00D47CF8">
        <w:rPr>
          <w:rFonts w:eastAsiaTheme="minorEastAsia"/>
        </w:rPr>
        <w:t>:</w:t>
      </w:r>
      <w:r w:rsidRPr="00D47CF8">
        <w:rPr>
          <w:rFonts w:eastAsiaTheme="minorEastAsia"/>
        </w:rPr>
        <w:t xml:space="preserve"> «Математику уже затем учить надо, что она ум в порядок приводит».</w:t>
      </w:r>
    </w:p>
    <w:p w:rsidR="00B37D9A" w:rsidRPr="00D47CF8" w:rsidRDefault="00B37D9A" w:rsidP="00085B6A">
      <w:pPr>
        <w:pStyle w:val="a8"/>
        <w:shd w:val="clear" w:color="auto" w:fill="FFFFFF"/>
        <w:spacing w:before="0" w:beforeAutospacing="0" w:after="80" w:afterAutospacing="0" w:line="160" w:lineRule="atLeast"/>
        <w:rPr>
          <w:rFonts w:eastAsiaTheme="minorEastAsia"/>
        </w:rPr>
      </w:pPr>
      <w:r w:rsidRPr="00D47CF8">
        <w:rPr>
          <w:rFonts w:eastAsiaTheme="minorEastAsia"/>
        </w:rPr>
        <w:t>1. Гаусс</w:t>
      </w:r>
    </w:p>
    <w:p w:rsidR="00B37D9A" w:rsidRPr="00D47CF8" w:rsidRDefault="00B37D9A" w:rsidP="00085B6A">
      <w:pPr>
        <w:pStyle w:val="a8"/>
        <w:shd w:val="clear" w:color="auto" w:fill="FFFFFF"/>
        <w:spacing w:before="0" w:beforeAutospacing="0" w:after="80" w:afterAutospacing="0" w:line="160" w:lineRule="atLeast"/>
        <w:rPr>
          <w:rFonts w:eastAsiaTheme="minorEastAsia"/>
        </w:rPr>
      </w:pPr>
      <w:r w:rsidRPr="00D47CF8">
        <w:rPr>
          <w:rFonts w:eastAsiaTheme="minorEastAsia"/>
        </w:rPr>
        <w:t>2. Ньютон</w:t>
      </w:r>
    </w:p>
    <w:p w:rsidR="00085B6A" w:rsidRPr="00D47CF8" w:rsidRDefault="00B37D9A" w:rsidP="00085B6A">
      <w:pPr>
        <w:pStyle w:val="a8"/>
        <w:shd w:val="clear" w:color="auto" w:fill="FFFFFF"/>
        <w:spacing w:before="0" w:beforeAutospacing="0" w:after="80" w:afterAutospacing="0" w:line="160" w:lineRule="atLeast"/>
        <w:rPr>
          <w:rFonts w:eastAsiaTheme="minorEastAsia"/>
        </w:rPr>
      </w:pPr>
      <w:r w:rsidRPr="00D47CF8">
        <w:rPr>
          <w:rFonts w:eastAsiaTheme="minorEastAsia"/>
        </w:rPr>
        <w:t>3. Ломоносов</w:t>
      </w:r>
    </w:p>
    <w:p w:rsidR="00B37D9A" w:rsidRPr="00D47CF8" w:rsidRDefault="003A71F6" w:rsidP="00085B6A">
      <w:pPr>
        <w:pStyle w:val="a8"/>
        <w:shd w:val="clear" w:color="auto" w:fill="FFFFFF"/>
        <w:spacing w:before="0" w:beforeAutospacing="0" w:after="80" w:afterAutospacing="0" w:line="160" w:lineRule="atLeast"/>
        <w:rPr>
          <w:rFonts w:eastAsiaTheme="minorEastAsia"/>
        </w:rPr>
      </w:pPr>
      <w:r w:rsidRPr="00D47CF8">
        <w:rPr>
          <w:rFonts w:eastAsiaTheme="minorEastAsia"/>
        </w:rPr>
        <w:t xml:space="preserve">      22. Сосуд содержал 24 литра чистой кислоты. Из него было удалено некоторое количество кислоты, а затем добавлено такое же количество чистой воды. Смесь была тщательно перемешана, а затем из неё было удалено столько же раствора, сколько и в первый раз</w:t>
      </w:r>
      <w:r w:rsidR="0094107D" w:rsidRPr="00D47CF8">
        <w:rPr>
          <w:rFonts w:eastAsiaTheme="minorEastAsia"/>
        </w:rPr>
        <w:t>, и добавлено такое же количество воды. После этого концентрация кислоты в сосуде стала равна 56,25%. Определить количество жидкости, которое отливалось каждый раз.</w:t>
      </w:r>
    </w:p>
    <w:p w:rsidR="0094107D" w:rsidRPr="00D47CF8" w:rsidRDefault="0094107D" w:rsidP="00085B6A">
      <w:pPr>
        <w:pStyle w:val="a8"/>
        <w:shd w:val="clear" w:color="auto" w:fill="FFFFFF"/>
        <w:spacing w:before="0" w:beforeAutospacing="0" w:after="80" w:afterAutospacing="0" w:line="160" w:lineRule="atLeast"/>
        <w:rPr>
          <w:rFonts w:eastAsiaTheme="minorEastAsia"/>
        </w:rPr>
      </w:pPr>
      <w:r w:rsidRPr="00D47CF8">
        <w:rPr>
          <w:rFonts w:eastAsiaTheme="minorEastAsia"/>
        </w:rPr>
        <w:t>1. 6 литров</w:t>
      </w:r>
    </w:p>
    <w:p w:rsidR="0094107D" w:rsidRPr="00D47CF8" w:rsidRDefault="0094107D" w:rsidP="00085B6A">
      <w:pPr>
        <w:pStyle w:val="a8"/>
        <w:shd w:val="clear" w:color="auto" w:fill="FFFFFF"/>
        <w:spacing w:before="0" w:beforeAutospacing="0" w:after="80" w:afterAutospacing="0" w:line="160" w:lineRule="atLeast"/>
        <w:rPr>
          <w:rFonts w:eastAsiaTheme="minorEastAsia"/>
        </w:rPr>
      </w:pPr>
      <w:r w:rsidRPr="00D47CF8">
        <w:rPr>
          <w:rFonts w:eastAsiaTheme="minorEastAsia"/>
        </w:rPr>
        <w:t>2. 12 литров</w:t>
      </w:r>
    </w:p>
    <w:p w:rsidR="0094107D" w:rsidRPr="00D47CF8" w:rsidRDefault="0094107D" w:rsidP="00085B6A">
      <w:pPr>
        <w:pStyle w:val="a8"/>
        <w:shd w:val="clear" w:color="auto" w:fill="FFFFFF"/>
        <w:spacing w:before="0" w:beforeAutospacing="0" w:after="80" w:afterAutospacing="0" w:line="160" w:lineRule="atLeast"/>
        <w:rPr>
          <w:rFonts w:eastAsiaTheme="minorEastAsia"/>
        </w:rPr>
      </w:pPr>
      <w:r w:rsidRPr="00D47CF8">
        <w:rPr>
          <w:rFonts w:eastAsiaTheme="minorEastAsia"/>
        </w:rPr>
        <w:t>3. 4 литра</w:t>
      </w:r>
    </w:p>
    <w:p w:rsidR="003D3C29" w:rsidRPr="00E55952" w:rsidRDefault="0094107D" w:rsidP="00085B6A">
      <w:pPr>
        <w:pStyle w:val="a8"/>
        <w:shd w:val="clear" w:color="auto" w:fill="FFFFFF"/>
        <w:spacing w:before="0" w:beforeAutospacing="0" w:after="80" w:afterAutospacing="0" w:line="160" w:lineRule="atLeast"/>
        <w:rPr>
          <w:rFonts w:eastAsiaTheme="minorEastAsia"/>
        </w:rPr>
      </w:pPr>
      <w:r w:rsidRPr="00D47CF8">
        <w:rPr>
          <w:rFonts w:eastAsiaTheme="minorEastAsia"/>
        </w:rPr>
        <w:t xml:space="preserve">        23. </w:t>
      </w:r>
      <w:r w:rsidR="003D3C29" w:rsidRPr="00D47CF8">
        <w:rPr>
          <w:rFonts w:eastAsiaTheme="minorEastAsia"/>
        </w:rPr>
        <w:t xml:space="preserve">При каких действительных значениях параметра </w:t>
      </w:r>
      <w:r w:rsidR="003D3C29" w:rsidRPr="00D47CF8">
        <w:rPr>
          <w:rFonts w:eastAsiaTheme="minorEastAsia"/>
          <w:lang w:val="en-US"/>
        </w:rPr>
        <w:t>a</w:t>
      </w:r>
      <w:r w:rsidR="003D3C29" w:rsidRPr="00D47CF8">
        <w:rPr>
          <w:rFonts w:eastAsiaTheme="minorEastAsia"/>
        </w:rPr>
        <w:t xml:space="preserve"> система </w:t>
      </w:r>
    </w:p>
    <w:p w:rsidR="0094107D" w:rsidRPr="00D47CF8" w:rsidRDefault="003D3C29" w:rsidP="00085B6A">
      <w:pPr>
        <w:pStyle w:val="a8"/>
        <w:shd w:val="clear" w:color="auto" w:fill="FFFFFF"/>
        <w:spacing w:before="0" w:beforeAutospacing="0" w:after="80" w:afterAutospacing="0" w:line="160" w:lineRule="atLeast"/>
        <w:rPr>
          <w:rFonts w:eastAsiaTheme="minorEastAsia"/>
        </w:rPr>
      </w:pPr>
      <w:r w:rsidRPr="00D47CF8">
        <w:rPr>
          <w:rFonts w:eastAsiaTheme="minorEastAsia"/>
        </w:rPr>
        <w:t xml:space="preserve">неравенств </w:t>
      </w:r>
      <m:oMath>
        <m:d>
          <m:dPr>
            <m:begChr m:val="{"/>
            <m:endChr m:val="}"/>
            <m:ctrlPr>
              <w:rPr>
                <w:rFonts w:ascii="Cambria Math" w:eastAsiaTheme="minorEastAsia" w:hAnsi="Cambria Math"/>
                <w:i/>
              </w:rPr>
            </m:ctrlPr>
          </m:dPr>
          <m:e>
            <m:eqArr>
              <m:eqArrPr>
                <m:ctrlPr>
                  <w:rPr>
                    <w:rFonts w:ascii="Cambria Math" w:eastAsiaTheme="minorEastAsia" w:hAnsi="Cambria Math"/>
                    <w:i/>
                    <w:lang w:val="en-US"/>
                  </w:rPr>
                </m:ctrlPr>
              </m:eqArrPr>
              <m:e>
                <m:r>
                  <w:rPr>
                    <w:rFonts w:ascii="Cambria Math" w:eastAsiaTheme="minorEastAsia" w:hAnsi="Cambria Math"/>
                    <w:lang w:val="en-US"/>
                  </w:rPr>
                  <m:t>ax</m:t>
                </m:r>
                <m:r>
                  <w:rPr>
                    <w:rFonts w:eastAsiaTheme="minorEastAsia"/>
                  </w:rPr>
                  <m:t>-</m:t>
                </m:r>
                <m:r>
                  <w:rPr>
                    <w:rFonts w:ascii="Cambria Math" w:eastAsiaTheme="minorEastAsia"/>
                  </w:rPr>
                  <m:t>1 &lt;0</m:t>
                </m:r>
              </m:e>
              <m:e>
                <m:r>
                  <w:rPr>
                    <w:rFonts w:ascii="Cambria Math" w:eastAsiaTheme="minorEastAsia" w:hAnsi="Cambria Math"/>
                    <w:lang w:val="en-US"/>
                  </w:rPr>
                  <m:t>x</m:t>
                </m:r>
                <m:r>
                  <w:rPr>
                    <w:rFonts w:ascii="Cambria Math" w:eastAsiaTheme="minorEastAsia"/>
                  </w:rPr>
                  <m:t xml:space="preserve"> &gt;4</m:t>
                </m:r>
                <m:r>
                  <w:rPr>
                    <w:rFonts w:ascii="Cambria Math" w:eastAsiaTheme="minorEastAsia" w:hAnsi="Cambria Math"/>
                    <w:lang w:val="en-US"/>
                  </w:rPr>
                  <m:t>a</m:t>
                </m:r>
              </m:e>
            </m:eqArr>
          </m:e>
        </m:d>
      </m:oMath>
      <w:r w:rsidRPr="00D47CF8">
        <w:rPr>
          <w:rFonts w:eastAsiaTheme="minorEastAsia"/>
        </w:rPr>
        <w:t xml:space="preserve"> не имеет решений.</w:t>
      </w:r>
    </w:p>
    <w:p w:rsidR="003D3C29" w:rsidRPr="00E55952" w:rsidRDefault="003D3C29" w:rsidP="003D3C29">
      <w:pPr>
        <w:pStyle w:val="a8"/>
        <w:shd w:val="clear" w:color="auto" w:fill="FFFFFF"/>
        <w:spacing w:before="0" w:beforeAutospacing="0" w:after="80" w:afterAutospacing="0" w:line="160" w:lineRule="atLeast"/>
        <w:rPr>
          <w:rFonts w:eastAsiaTheme="minorEastAsia"/>
        </w:rPr>
      </w:pPr>
      <w:r w:rsidRPr="00D47CF8">
        <w:rPr>
          <w:rFonts w:eastAsiaTheme="minorEastAsia"/>
        </w:rPr>
        <w:t xml:space="preserve">1. </w:t>
      </w:r>
      <m:oMath>
        <m:r>
          <w:rPr>
            <w:rFonts w:ascii="Cambria Math" w:eastAsiaTheme="minorEastAsia" w:hAnsi="Cambria Math"/>
          </w:rPr>
          <m:t>a</m:t>
        </m:r>
        <m:r>
          <w:rPr>
            <w:rFonts w:ascii="Cambria Math" w:eastAsiaTheme="minorEastAsia"/>
          </w:rPr>
          <m:t xml:space="preserve"> </m:t>
        </m:r>
        <m:r>
          <w:rPr>
            <w:rFonts w:ascii="Cambria Math" w:eastAsiaTheme="minorEastAsia"/>
          </w:rPr>
          <m:t>≤</m:t>
        </m:r>
        <m:r>
          <w:rPr>
            <w:rFonts w:ascii="Cambria Math" w:eastAsiaTheme="minorEastAsia"/>
          </w:rPr>
          <m:t>0,5</m:t>
        </m:r>
      </m:oMath>
    </w:p>
    <w:p w:rsidR="002B2310" w:rsidRPr="00E55952" w:rsidRDefault="003D3C29" w:rsidP="003D3C29">
      <w:pPr>
        <w:pStyle w:val="a8"/>
        <w:shd w:val="clear" w:color="auto" w:fill="FFFFFF"/>
        <w:spacing w:before="0" w:beforeAutospacing="0" w:after="80" w:afterAutospacing="0" w:line="160" w:lineRule="atLeast"/>
        <w:rPr>
          <w:rFonts w:eastAsiaTheme="minorEastAsia"/>
        </w:rPr>
      </w:pPr>
      <w:r w:rsidRPr="00E55952">
        <w:rPr>
          <w:rFonts w:eastAsiaTheme="minorEastAsia"/>
        </w:rPr>
        <w:t>2</w:t>
      </w:r>
      <w:r w:rsidRPr="00D47CF8">
        <w:rPr>
          <w:rFonts w:eastAsiaTheme="minorEastAsia"/>
        </w:rPr>
        <w:t xml:space="preserve">. </w:t>
      </w:r>
      <m:oMath>
        <m:r>
          <w:rPr>
            <w:rFonts w:ascii="Cambria Math" w:eastAsiaTheme="minorEastAsia" w:hAnsi="Cambria Math"/>
          </w:rPr>
          <m:t>a</m:t>
        </m:r>
        <m:r>
          <w:rPr>
            <w:rFonts w:ascii="Cambria Math" w:eastAsiaTheme="minorEastAsia"/>
          </w:rPr>
          <m:t>=0,5</m:t>
        </m:r>
      </m:oMath>
    </w:p>
    <w:p w:rsidR="002B2310" w:rsidRPr="00E55952" w:rsidRDefault="002B2310" w:rsidP="003D3C29">
      <w:pPr>
        <w:pStyle w:val="a8"/>
        <w:shd w:val="clear" w:color="auto" w:fill="FFFFFF"/>
        <w:spacing w:before="0" w:beforeAutospacing="0" w:after="80" w:afterAutospacing="0" w:line="160" w:lineRule="atLeast"/>
        <w:rPr>
          <w:rFonts w:eastAsiaTheme="minorEastAsia"/>
        </w:rPr>
      </w:pPr>
      <w:r w:rsidRPr="00E55952">
        <w:rPr>
          <w:rFonts w:eastAsiaTheme="minorEastAsia"/>
        </w:rPr>
        <w:t>3</w:t>
      </w:r>
      <w:r w:rsidRPr="00D47CF8">
        <w:rPr>
          <w:rFonts w:eastAsiaTheme="minorEastAsia"/>
        </w:rPr>
        <w:t xml:space="preserve">. </w:t>
      </w:r>
      <m:oMath>
        <m:r>
          <w:rPr>
            <w:rFonts w:ascii="Cambria Math" w:eastAsiaTheme="minorEastAsia" w:hAnsi="Cambria Math"/>
          </w:rPr>
          <m:t>a</m:t>
        </m:r>
        <m:r>
          <w:rPr>
            <w:rFonts w:ascii="Cambria Math" w:eastAsiaTheme="minorEastAsia"/>
          </w:rPr>
          <m:t xml:space="preserve"> </m:t>
        </m:r>
        <m:r>
          <w:rPr>
            <w:rFonts w:ascii="Cambria Math" w:eastAsiaTheme="minorEastAsia"/>
          </w:rPr>
          <m:t>≥</m:t>
        </m:r>
        <m:r>
          <w:rPr>
            <w:rFonts w:ascii="Cambria Math" w:eastAsiaTheme="minorEastAsia"/>
          </w:rPr>
          <m:t xml:space="preserve"> </m:t>
        </m:r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/>
              </w:rPr>
              <m:t>1</m:t>
            </m:r>
          </m:num>
          <m:den>
            <m:r>
              <w:rPr>
                <w:rFonts w:ascii="Cambria Math" w:eastAsiaTheme="minorEastAsia"/>
              </w:rPr>
              <m:t>2</m:t>
            </m:r>
          </m:den>
        </m:f>
      </m:oMath>
    </w:p>
    <w:p w:rsidR="002B2310" w:rsidRPr="00D47CF8" w:rsidRDefault="002B2310" w:rsidP="003D3C29">
      <w:pPr>
        <w:pStyle w:val="a8"/>
        <w:shd w:val="clear" w:color="auto" w:fill="FFFFFF"/>
        <w:spacing w:before="0" w:beforeAutospacing="0" w:after="80" w:afterAutospacing="0" w:line="160" w:lineRule="atLeast"/>
        <w:rPr>
          <w:rFonts w:eastAsiaTheme="minorEastAsia"/>
        </w:rPr>
      </w:pPr>
      <w:r w:rsidRPr="00D47CF8">
        <w:rPr>
          <w:rFonts w:eastAsiaTheme="minorEastAsia"/>
        </w:rPr>
        <w:t xml:space="preserve">          24. В прямоугольной трапеции большая диагональ имеет длину, равную 24</w:t>
      </w:r>
      <w:r w:rsidR="00563AE5" w:rsidRPr="00D47CF8">
        <w:rPr>
          <w:rFonts w:eastAsiaTheme="minorEastAsia"/>
        </w:rPr>
        <w:t>, и является биссектрисой острого угла; расстояние от вершины тупого угла до диагонали равно 9. Найти площадь трапеции.</w:t>
      </w:r>
    </w:p>
    <w:p w:rsidR="00563AE5" w:rsidRPr="00D47CF8" w:rsidRDefault="00563AE5" w:rsidP="003D3C29">
      <w:pPr>
        <w:pStyle w:val="a8"/>
        <w:shd w:val="clear" w:color="auto" w:fill="FFFFFF"/>
        <w:spacing w:before="0" w:beforeAutospacing="0" w:after="80" w:afterAutospacing="0" w:line="160" w:lineRule="atLeast"/>
        <w:rPr>
          <w:rFonts w:eastAsiaTheme="minorEastAsia"/>
        </w:rPr>
      </w:pPr>
      <w:r w:rsidRPr="00D47CF8">
        <w:rPr>
          <w:rFonts w:eastAsiaTheme="minorEastAsia"/>
        </w:rPr>
        <w:t xml:space="preserve">1. </w:t>
      </w:r>
      <w:r w:rsidR="003F5582" w:rsidRPr="00D47CF8">
        <w:rPr>
          <w:rFonts w:eastAsiaTheme="minorEastAsia"/>
        </w:rPr>
        <w:t>246,24 кв.ед.</w:t>
      </w:r>
    </w:p>
    <w:p w:rsidR="003F5582" w:rsidRPr="00D47CF8" w:rsidRDefault="003F5582" w:rsidP="003D3C29">
      <w:pPr>
        <w:pStyle w:val="a8"/>
        <w:shd w:val="clear" w:color="auto" w:fill="FFFFFF"/>
        <w:spacing w:before="0" w:beforeAutospacing="0" w:after="80" w:afterAutospacing="0" w:line="160" w:lineRule="atLeast"/>
        <w:rPr>
          <w:rFonts w:eastAsiaTheme="minorEastAsia"/>
        </w:rPr>
      </w:pPr>
      <w:r w:rsidRPr="00D47CF8">
        <w:rPr>
          <w:rFonts w:eastAsiaTheme="minorEastAsia"/>
        </w:rPr>
        <w:t>2. 6156 кв.ед.</w:t>
      </w:r>
    </w:p>
    <w:p w:rsidR="003F5582" w:rsidRPr="00D47CF8" w:rsidRDefault="003F5582" w:rsidP="003D3C29">
      <w:pPr>
        <w:pStyle w:val="a8"/>
        <w:shd w:val="clear" w:color="auto" w:fill="FFFFFF"/>
        <w:spacing w:before="0" w:beforeAutospacing="0" w:after="80" w:afterAutospacing="0" w:line="160" w:lineRule="atLeast"/>
        <w:rPr>
          <w:rFonts w:eastAsiaTheme="minorEastAsia"/>
        </w:rPr>
      </w:pPr>
      <w:r w:rsidRPr="00D47CF8">
        <w:rPr>
          <w:rFonts w:eastAsiaTheme="minorEastAsia"/>
        </w:rPr>
        <w:t>3. 216 кв.ед.</w:t>
      </w:r>
    </w:p>
    <w:p w:rsidR="00A0212A" w:rsidRPr="00D47CF8" w:rsidRDefault="003F5582" w:rsidP="003D3C29">
      <w:pPr>
        <w:pStyle w:val="a8"/>
        <w:shd w:val="clear" w:color="auto" w:fill="FFFFFF"/>
        <w:spacing w:before="0" w:beforeAutospacing="0" w:after="80" w:afterAutospacing="0" w:line="160" w:lineRule="atLeast"/>
        <w:rPr>
          <w:rFonts w:eastAsiaTheme="minorEastAsia"/>
        </w:rPr>
      </w:pPr>
      <w:r w:rsidRPr="00D47CF8">
        <w:rPr>
          <w:rFonts w:eastAsiaTheme="minorEastAsia"/>
        </w:rPr>
        <w:t xml:space="preserve">         25. </w:t>
      </w:r>
      <w:r w:rsidR="00F34DFD" w:rsidRPr="00D47CF8">
        <w:rPr>
          <w:rFonts w:eastAsiaTheme="minorEastAsia"/>
        </w:rPr>
        <w:t xml:space="preserve">Найдите точку минимума функции </w:t>
      </w:r>
      <w:r w:rsidR="00A0212A" w:rsidRPr="00D47CF8">
        <w:rPr>
          <w:rFonts w:eastAsiaTheme="minorEastAsia"/>
        </w:rPr>
        <w:t xml:space="preserve"> </w:t>
      </w:r>
      <m:oMath>
        <m:r>
          <w:rPr>
            <w:rFonts w:ascii="Cambria Math" w:eastAsiaTheme="minorEastAsia" w:hAnsi="Cambria Math"/>
          </w:rPr>
          <m:t>y</m:t>
        </m:r>
        <m:r>
          <w:rPr>
            <w:rFonts w:ascii="Cambria Math" w:eastAsiaTheme="minorEastAsia"/>
          </w:rPr>
          <m:t xml:space="preserve">= </m:t>
        </m:r>
        <m:rad>
          <m:radPr>
            <m:degHide m:val="1"/>
            <m:ctrlPr>
              <w:rPr>
                <w:rFonts w:ascii="Cambria Math" w:eastAsiaTheme="minorEastAsia" w:hAnsi="Cambria Math"/>
                <w:i/>
              </w:rPr>
            </m:ctrlPr>
          </m:radPr>
          <m:deg/>
          <m:e>
            <m:sSup>
              <m:sSupPr>
                <m:ctrlPr>
                  <w:rPr>
                    <w:rFonts w:ascii="Cambria Math" w:eastAsiaTheme="minorEastAsia" w:hAnsi="Cambria Math"/>
                    <w:i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</w:rPr>
                  <m:t>x</m:t>
                </m:r>
              </m:e>
              <m:sup>
                <m:r>
                  <w:rPr>
                    <w:rFonts w:ascii="Cambria Math" w:eastAsiaTheme="minorEastAsia"/>
                  </w:rPr>
                  <m:t>2</m:t>
                </m:r>
              </m:sup>
            </m:sSup>
            <m:r>
              <w:rPr>
                <w:rFonts w:eastAsiaTheme="minorEastAsia"/>
              </w:rPr>
              <m:t>-</m:t>
            </m:r>
            <m:r>
              <w:rPr>
                <w:rFonts w:ascii="Cambria Math" w:eastAsiaTheme="minorEastAsia"/>
              </w:rPr>
              <m:t>6</m:t>
            </m:r>
            <m:r>
              <w:rPr>
                <w:rFonts w:ascii="Cambria Math" w:eastAsiaTheme="minorEastAsia" w:hAnsi="Cambria Math"/>
              </w:rPr>
              <m:t>x</m:t>
            </m:r>
            <m:r>
              <w:rPr>
                <w:rFonts w:ascii="Cambria Math" w:eastAsiaTheme="minorEastAsia"/>
              </w:rPr>
              <m:t>+11</m:t>
            </m:r>
          </m:e>
        </m:rad>
      </m:oMath>
      <w:r w:rsidR="002B2310" w:rsidRPr="00D47CF8">
        <w:rPr>
          <w:rFonts w:eastAsiaTheme="minorEastAsia"/>
        </w:rPr>
        <w:t xml:space="preserve">  </w:t>
      </w:r>
      <w:r w:rsidR="00A0212A" w:rsidRPr="00D47CF8">
        <w:rPr>
          <w:rFonts w:eastAsiaTheme="minorEastAsia"/>
        </w:rPr>
        <w:t>.</w:t>
      </w:r>
    </w:p>
    <w:p w:rsidR="00A0212A" w:rsidRPr="00E55952" w:rsidRDefault="00A0212A" w:rsidP="003D3C29">
      <w:pPr>
        <w:pStyle w:val="a8"/>
        <w:shd w:val="clear" w:color="auto" w:fill="FFFFFF"/>
        <w:spacing w:before="0" w:beforeAutospacing="0" w:after="80" w:afterAutospacing="0" w:line="160" w:lineRule="atLeast"/>
        <w:rPr>
          <w:rFonts w:eastAsiaTheme="minorEastAsia"/>
          <w:i/>
        </w:rPr>
      </w:pPr>
      <w:r w:rsidRPr="00D47CF8">
        <w:rPr>
          <w:rFonts w:eastAsiaTheme="minorEastAsia"/>
        </w:rPr>
        <w:t xml:space="preserve">1. </w:t>
      </w:r>
      <w:r w:rsidRPr="00D47CF8">
        <w:rPr>
          <w:rFonts w:eastAsiaTheme="minorEastAsia"/>
          <w:i/>
          <w:lang w:val="en-US"/>
        </w:rPr>
        <w:t>x</w:t>
      </w:r>
      <w:r w:rsidRPr="00E55952">
        <w:rPr>
          <w:rFonts w:eastAsiaTheme="minorEastAsia"/>
          <w:i/>
        </w:rPr>
        <w:t xml:space="preserve"> = 6</w:t>
      </w:r>
    </w:p>
    <w:p w:rsidR="002B2310" w:rsidRPr="00E55952" w:rsidRDefault="00A0212A" w:rsidP="003D3C29">
      <w:pPr>
        <w:pStyle w:val="a8"/>
        <w:shd w:val="clear" w:color="auto" w:fill="FFFFFF"/>
        <w:spacing w:before="0" w:beforeAutospacing="0" w:after="80" w:afterAutospacing="0" w:line="160" w:lineRule="atLeast"/>
        <w:rPr>
          <w:rFonts w:eastAsiaTheme="minorEastAsia"/>
        </w:rPr>
      </w:pPr>
      <w:r w:rsidRPr="00E55952">
        <w:rPr>
          <w:rFonts w:eastAsiaTheme="minorEastAsia"/>
        </w:rPr>
        <w:t xml:space="preserve">2. </w:t>
      </w:r>
      <w:r w:rsidRPr="00D47CF8">
        <w:rPr>
          <w:rFonts w:eastAsiaTheme="minorEastAsia"/>
          <w:i/>
          <w:lang w:val="en-US"/>
        </w:rPr>
        <w:t>x</w:t>
      </w:r>
      <w:r w:rsidRPr="00E55952">
        <w:rPr>
          <w:rFonts w:eastAsiaTheme="minorEastAsia"/>
          <w:i/>
        </w:rPr>
        <w:t xml:space="preserve"> = 3</w:t>
      </w:r>
      <w:r w:rsidR="002B2310" w:rsidRPr="00D47CF8">
        <w:rPr>
          <w:rFonts w:eastAsiaTheme="minorEastAsia"/>
        </w:rPr>
        <w:t xml:space="preserve">         </w:t>
      </w:r>
    </w:p>
    <w:p w:rsidR="00A0212A" w:rsidRPr="00D47CF8" w:rsidRDefault="00A0212A" w:rsidP="003D3C29">
      <w:pPr>
        <w:pStyle w:val="a8"/>
        <w:shd w:val="clear" w:color="auto" w:fill="FFFFFF"/>
        <w:spacing w:before="0" w:beforeAutospacing="0" w:after="80" w:afterAutospacing="0" w:line="160" w:lineRule="atLeast"/>
        <w:rPr>
          <w:rFonts w:eastAsiaTheme="minorEastAsia"/>
          <w:i/>
        </w:rPr>
      </w:pPr>
      <w:r w:rsidRPr="00E55952">
        <w:rPr>
          <w:rFonts w:eastAsiaTheme="minorEastAsia"/>
        </w:rPr>
        <w:t>3</w:t>
      </w:r>
      <w:r w:rsidRPr="00D47CF8">
        <w:rPr>
          <w:rFonts w:eastAsiaTheme="minorEastAsia"/>
        </w:rPr>
        <w:t xml:space="preserve">. </w:t>
      </w:r>
      <w:r w:rsidRPr="00D47CF8">
        <w:rPr>
          <w:rFonts w:eastAsiaTheme="minorEastAsia"/>
          <w:i/>
          <w:lang w:val="en-US"/>
        </w:rPr>
        <w:t>x</w:t>
      </w:r>
      <w:r w:rsidRPr="00E55952">
        <w:rPr>
          <w:rFonts w:eastAsiaTheme="minorEastAsia"/>
          <w:i/>
        </w:rPr>
        <w:t xml:space="preserve"> </w:t>
      </w:r>
      <w:r w:rsidRPr="00D47CF8">
        <w:rPr>
          <w:rFonts w:eastAsiaTheme="minorEastAsia"/>
          <w:i/>
        </w:rPr>
        <w:t>= -6</w:t>
      </w:r>
    </w:p>
    <w:p w:rsidR="00F66AFA" w:rsidRPr="00D47CF8" w:rsidRDefault="00A0212A" w:rsidP="00F66AFA">
      <w:pPr>
        <w:pStyle w:val="a8"/>
        <w:shd w:val="clear" w:color="auto" w:fill="FFFFFF"/>
        <w:spacing w:before="0" w:beforeAutospacing="0" w:after="80" w:afterAutospacing="0" w:line="160" w:lineRule="atLeast"/>
        <w:rPr>
          <w:rFonts w:eastAsiaTheme="minorEastAsia"/>
        </w:rPr>
      </w:pPr>
      <w:r w:rsidRPr="00D47CF8">
        <w:rPr>
          <w:rFonts w:eastAsiaTheme="minorEastAsia"/>
        </w:rPr>
        <w:t xml:space="preserve">        26</w:t>
      </w:r>
      <w:r w:rsidRPr="00D47CF8">
        <w:rPr>
          <w:rFonts w:eastAsiaTheme="minorEastAsia"/>
          <w:i/>
        </w:rPr>
        <w:t>.</w:t>
      </w:r>
      <w:r w:rsidR="00F66AFA" w:rsidRPr="00D47CF8">
        <w:rPr>
          <w:rFonts w:eastAsiaTheme="minorEastAsia"/>
          <w:i/>
        </w:rPr>
        <w:t xml:space="preserve"> </w:t>
      </w:r>
      <w:r w:rsidR="00F66AFA" w:rsidRPr="00D47CF8">
        <w:rPr>
          <w:rFonts w:eastAsiaTheme="minorEastAsia"/>
        </w:rPr>
        <w:t>Раздел геометрии, в котором изучаются свойства фигур в пространстве:</w:t>
      </w:r>
    </w:p>
    <w:p w:rsidR="007A2B73" w:rsidRPr="00D47CF8" w:rsidRDefault="00F66AFA" w:rsidP="00F66AFA">
      <w:pPr>
        <w:pStyle w:val="a8"/>
        <w:shd w:val="clear" w:color="auto" w:fill="FFFFFF"/>
        <w:spacing w:before="0" w:beforeAutospacing="0" w:after="80" w:afterAutospacing="0" w:line="160" w:lineRule="atLeast"/>
        <w:rPr>
          <w:rFonts w:eastAsiaTheme="minorEastAsia"/>
        </w:rPr>
      </w:pPr>
      <w:r w:rsidRPr="00D47CF8">
        <w:rPr>
          <w:rFonts w:eastAsiaTheme="minorEastAsia"/>
        </w:rPr>
        <w:t xml:space="preserve">1. </w:t>
      </w:r>
      <w:r w:rsidR="007A2B73" w:rsidRPr="00D47CF8">
        <w:rPr>
          <w:rFonts w:eastAsiaTheme="minorEastAsia"/>
        </w:rPr>
        <w:t xml:space="preserve"> </w:t>
      </w:r>
      <w:r w:rsidRPr="00D47CF8">
        <w:rPr>
          <w:rFonts w:eastAsiaTheme="minorEastAsia"/>
        </w:rPr>
        <w:t>Стереосистема</w:t>
      </w:r>
    </w:p>
    <w:p w:rsidR="00F66AFA" w:rsidRPr="00D47CF8" w:rsidRDefault="00F66AFA" w:rsidP="00F66AFA">
      <w:pPr>
        <w:pStyle w:val="a8"/>
        <w:shd w:val="clear" w:color="auto" w:fill="FFFFFF"/>
        <w:spacing w:before="0" w:beforeAutospacing="0" w:after="80" w:afterAutospacing="0" w:line="160" w:lineRule="atLeast"/>
        <w:rPr>
          <w:rFonts w:eastAsiaTheme="minorEastAsia"/>
        </w:rPr>
      </w:pPr>
      <w:r w:rsidRPr="00D47CF8">
        <w:rPr>
          <w:rFonts w:eastAsiaTheme="minorEastAsia"/>
        </w:rPr>
        <w:t>2.  Стратосфера</w:t>
      </w:r>
    </w:p>
    <w:p w:rsidR="00F66AFA" w:rsidRPr="00D47CF8" w:rsidRDefault="00F66AFA" w:rsidP="00F66AFA">
      <w:pPr>
        <w:pStyle w:val="a8"/>
        <w:shd w:val="clear" w:color="auto" w:fill="FFFFFF"/>
        <w:spacing w:before="0" w:beforeAutospacing="0" w:after="80" w:afterAutospacing="0" w:line="160" w:lineRule="atLeast"/>
        <w:rPr>
          <w:rFonts w:eastAsiaTheme="minorEastAsia"/>
        </w:rPr>
      </w:pPr>
      <w:r w:rsidRPr="00D47CF8">
        <w:rPr>
          <w:rFonts w:eastAsiaTheme="minorEastAsia"/>
        </w:rPr>
        <w:t>3.  Стереометрия</w:t>
      </w:r>
    </w:p>
    <w:p w:rsidR="00EA3046" w:rsidRPr="00D47CF8" w:rsidRDefault="00F66AFA" w:rsidP="00EA3046">
      <w:pPr>
        <w:pStyle w:val="a8"/>
        <w:shd w:val="clear" w:color="auto" w:fill="FFFFFF"/>
        <w:spacing w:before="0" w:beforeAutospacing="0" w:after="80" w:afterAutospacing="0" w:line="160" w:lineRule="atLeast"/>
        <w:rPr>
          <w:color w:val="252525"/>
          <w:shd w:val="clear" w:color="auto" w:fill="FFFFFF"/>
        </w:rPr>
      </w:pPr>
      <w:r w:rsidRPr="00D47CF8">
        <w:rPr>
          <w:rFonts w:eastAsiaTheme="minorEastAsia"/>
        </w:rPr>
        <w:t xml:space="preserve">        27.</w:t>
      </w:r>
      <w:r w:rsidR="00E81DC7" w:rsidRPr="00D47CF8">
        <w:rPr>
          <w:rFonts w:eastAsiaTheme="minorEastAsia"/>
        </w:rPr>
        <w:t xml:space="preserve"> </w:t>
      </w:r>
      <w:r w:rsidR="00EA3046" w:rsidRPr="00D47CF8">
        <w:rPr>
          <w:rFonts w:eastAsiaTheme="minorEastAsia"/>
        </w:rPr>
        <w:t>В современном понимании</w:t>
      </w:r>
      <w:r w:rsidR="00D47CF8" w:rsidRPr="00D47CF8">
        <w:rPr>
          <w:rFonts w:eastAsiaTheme="minorEastAsia"/>
        </w:rPr>
        <w:t xml:space="preserve">, </w:t>
      </w:r>
      <w:r w:rsidR="00EA3046" w:rsidRPr="00D47CF8">
        <w:rPr>
          <w:rFonts w:eastAsiaTheme="minorEastAsia"/>
        </w:rPr>
        <w:t xml:space="preserve">название какой науки впервые было предложено </w:t>
      </w:r>
      <w:proofErr w:type="spellStart"/>
      <w:r w:rsidR="00EA3046" w:rsidRPr="00D47CF8">
        <w:rPr>
          <w:rFonts w:eastAsiaTheme="minorEastAsia"/>
        </w:rPr>
        <w:t>Норбертом</w:t>
      </w:r>
      <w:proofErr w:type="spellEnd"/>
      <w:r w:rsidR="00EA3046" w:rsidRPr="00D47CF8">
        <w:rPr>
          <w:rFonts w:eastAsiaTheme="minorEastAsia"/>
        </w:rPr>
        <w:t xml:space="preserve"> Винером в 1948 году, как науки об общих закономерностях процессов управления и передачи информации в машинах, живых организмах и обществе.</w:t>
      </w:r>
      <w:r w:rsidR="00F101C6" w:rsidRPr="00D47CF8">
        <w:rPr>
          <w:color w:val="252525"/>
          <w:shd w:val="clear" w:color="auto" w:fill="FFFFFF"/>
        </w:rPr>
        <w:t xml:space="preserve">  </w:t>
      </w:r>
    </w:p>
    <w:p w:rsidR="00EA3046" w:rsidRPr="00D47CF8" w:rsidRDefault="00EA3046" w:rsidP="00EA3046">
      <w:pPr>
        <w:pStyle w:val="a8"/>
        <w:shd w:val="clear" w:color="auto" w:fill="FFFFFF"/>
        <w:spacing w:before="0" w:beforeAutospacing="0" w:after="80" w:afterAutospacing="0" w:line="160" w:lineRule="atLeast"/>
        <w:rPr>
          <w:color w:val="252525"/>
          <w:shd w:val="clear" w:color="auto" w:fill="FFFFFF"/>
        </w:rPr>
      </w:pPr>
      <w:r w:rsidRPr="00D47CF8">
        <w:rPr>
          <w:color w:val="252525"/>
          <w:shd w:val="clear" w:color="auto" w:fill="FFFFFF"/>
        </w:rPr>
        <w:t>1. Кибернетика</w:t>
      </w:r>
    </w:p>
    <w:p w:rsidR="00EA3046" w:rsidRPr="00D47CF8" w:rsidRDefault="00EA3046" w:rsidP="00EA3046">
      <w:pPr>
        <w:pStyle w:val="a8"/>
        <w:shd w:val="clear" w:color="auto" w:fill="FFFFFF"/>
        <w:spacing w:before="0" w:beforeAutospacing="0" w:after="80" w:afterAutospacing="0" w:line="160" w:lineRule="atLeast"/>
        <w:rPr>
          <w:color w:val="252525"/>
          <w:shd w:val="clear" w:color="auto" w:fill="FFFFFF"/>
        </w:rPr>
      </w:pPr>
      <w:r w:rsidRPr="00D47CF8">
        <w:rPr>
          <w:color w:val="252525"/>
          <w:shd w:val="clear" w:color="auto" w:fill="FFFFFF"/>
        </w:rPr>
        <w:t xml:space="preserve">2. </w:t>
      </w:r>
      <w:proofErr w:type="spellStart"/>
      <w:r w:rsidR="00E81DC7" w:rsidRPr="00D47CF8">
        <w:rPr>
          <w:color w:val="252525"/>
          <w:shd w:val="clear" w:color="auto" w:fill="FFFFFF"/>
        </w:rPr>
        <w:t>Киберленинка</w:t>
      </w:r>
      <w:proofErr w:type="spellEnd"/>
    </w:p>
    <w:p w:rsidR="00E81DC7" w:rsidRPr="00D47CF8" w:rsidRDefault="00E81DC7" w:rsidP="00EA3046">
      <w:pPr>
        <w:pStyle w:val="a8"/>
        <w:shd w:val="clear" w:color="auto" w:fill="FFFFFF"/>
        <w:spacing w:before="0" w:beforeAutospacing="0" w:after="80" w:afterAutospacing="0" w:line="160" w:lineRule="atLeast"/>
        <w:rPr>
          <w:color w:val="252525"/>
          <w:shd w:val="clear" w:color="auto" w:fill="FFFFFF"/>
        </w:rPr>
      </w:pPr>
      <w:r w:rsidRPr="00D47CF8">
        <w:rPr>
          <w:color w:val="252525"/>
          <w:shd w:val="clear" w:color="auto" w:fill="FFFFFF"/>
        </w:rPr>
        <w:lastRenderedPageBreak/>
        <w:t>3. Эконометрика</w:t>
      </w:r>
    </w:p>
    <w:p w:rsidR="00E81DC7" w:rsidRPr="00D47CF8" w:rsidRDefault="00E81DC7" w:rsidP="00EA3046">
      <w:pPr>
        <w:pStyle w:val="a8"/>
        <w:shd w:val="clear" w:color="auto" w:fill="FFFFFF"/>
        <w:spacing w:before="0" w:beforeAutospacing="0" w:after="80" w:afterAutospacing="0" w:line="160" w:lineRule="atLeast"/>
        <w:rPr>
          <w:color w:val="252525"/>
          <w:shd w:val="clear" w:color="auto" w:fill="FFFFFF"/>
        </w:rPr>
      </w:pPr>
      <w:r w:rsidRPr="00D47CF8">
        <w:rPr>
          <w:color w:val="252525"/>
          <w:shd w:val="clear" w:color="auto" w:fill="FFFFFF"/>
        </w:rPr>
        <w:t xml:space="preserve">        28. В теории множеств – это множество, которому принадлежат те</w:t>
      </w:r>
      <w:r w:rsidR="001E37D7" w:rsidRPr="00D47CF8">
        <w:rPr>
          <w:color w:val="252525"/>
          <w:shd w:val="clear" w:color="auto" w:fill="FFFFFF"/>
        </w:rPr>
        <w:t>,</w:t>
      </w:r>
      <w:r w:rsidRPr="00D47CF8">
        <w:rPr>
          <w:color w:val="252525"/>
          <w:shd w:val="clear" w:color="auto" w:fill="FFFFFF"/>
        </w:rPr>
        <w:t xml:space="preserve"> и только те элементы, которые одновременно принадлежат всем данным множествам</w:t>
      </w:r>
      <w:r w:rsidR="001E37D7" w:rsidRPr="00D47CF8">
        <w:rPr>
          <w:color w:val="252525"/>
          <w:shd w:val="clear" w:color="auto" w:fill="FFFFFF"/>
        </w:rPr>
        <w:t>.</w:t>
      </w:r>
    </w:p>
    <w:p w:rsidR="001E37D7" w:rsidRPr="00D47CF8" w:rsidRDefault="001E37D7" w:rsidP="00EA3046">
      <w:pPr>
        <w:pStyle w:val="a8"/>
        <w:shd w:val="clear" w:color="auto" w:fill="FFFFFF"/>
        <w:spacing w:before="0" w:beforeAutospacing="0" w:after="80" w:afterAutospacing="0" w:line="160" w:lineRule="atLeast"/>
        <w:rPr>
          <w:color w:val="252525"/>
          <w:shd w:val="clear" w:color="auto" w:fill="FFFFFF"/>
        </w:rPr>
      </w:pPr>
      <w:r w:rsidRPr="00D47CF8">
        <w:rPr>
          <w:color w:val="252525"/>
          <w:shd w:val="clear" w:color="auto" w:fill="FFFFFF"/>
        </w:rPr>
        <w:t>1. Объединение множеств</w:t>
      </w:r>
    </w:p>
    <w:p w:rsidR="001E37D7" w:rsidRPr="00D47CF8" w:rsidRDefault="001E37D7" w:rsidP="00EA3046">
      <w:pPr>
        <w:pStyle w:val="a8"/>
        <w:shd w:val="clear" w:color="auto" w:fill="FFFFFF"/>
        <w:spacing w:before="0" w:beforeAutospacing="0" w:after="80" w:afterAutospacing="0" w:line="160" w:lineRule="atLeast"/>
        <w:rPr>
          <w:color w:val="252525"/>
          <w:shd w:val="clear" w:color="auto" w:fill="FFFFFF"/>
        </w:rPr>
      </w:pPr>
      <w:r w:rsidRPr="00D47CF8">
        <w:rPr>
          <w:color w:val="252525"/>
          <w:shd w:val="clear" w:color="auto" w:fill="FFFFFF"/>
        </w:rPr>
        <w:t>2. Пересечение множеств.</w:t>
      </w:r>
    </w:p>
    <w:p w:rsidR="001E37D7" w:rsidRPr="00D47CF8" w:rsidRDefault="001E37D7" w:rsidP="00EA3046">
      <w:pPr>
        <w:pStyle w:val="a8"/>
        <w:shd w:val="clear" w:color="auto" w:fill="FFFFFF"/>
        <w:spacing w:before="0" w:beforeAutospacing="0" w:after="80" w:afterAutospacing="0" w:line="160" w:lineRule="atLeast"/>
        <w:rPr>
          <w:color w:val="252525"/>
          <w:shd w:val="clear" w:color="auto" w:fill="FFFFFF"/>
        </w:rPr>
      </w:pPr>
      <w:r w:rsidRPr="00D47CF8">
        <w:rPr>
          <w:color w:val="252525"/>
          <w:shd w:val="clear" w:color="auto" w:fill="FFFFFF"/>
        </w:rPr>
        <w:t>3. Равенство множеств.</w:t>
      </w:r>
    </w:p>
    <w:p w:rsidR="001E37D7" w:rsidRPr="00E55952" w:rsidRDefault="001E37D7" w:rsidP="00EA3046">
      <w:pPr>
        <w:pStyle w:val="a8"/>
        <w:shd w:val="clear" w:color="auto" w:fill="FFFFFF"/>
        <w:spacing w:before="0" w:beforeAutospacing="0" w:after="80" w:afterAutospacing="0" w:line="160" w:lineRule="atLeast"/>
        <w:rPr>
          <w:color w:val="252525"/>
          <w:shd w:val="clear" w:color="auto" w:fill="FFFFFF"/>
        </w:rPr>
      </w:pPr>
      <w:r w:rsidRPr="00D47CF8">
        <w:rPr>
          <w:color w:val="252525"/>
          <w:shd w:val="clear" w:color="auto" w:fill="FFFFFF"/>
        </w:rPr>
        <w:t xml:space="preserve">     29. </w:t>
      </w:r>
      <w:r w:rsidR="00AA0AE7" w:rsidRPr="00D47CF8">
        <w:rPr>
          <w:color w:val="252525"/>
          <w:shd w:val="clear" w:color="auto" w:fill="FFFFFF"/>
        </w:rPr>
        <w:t xml:space="preserve">Чему </w:t>
      </w:r>
      <w:proofErr w:type="gramStart"/>
      <w:r w:rsidR="00AA0AE7" w:rsidRPr="00D47CF8">
        <w:rPr>
          <w:color w:val="252525"/>
          <w:shd w:val="clear" w:color="auto" w:fill="FFFFFF"/>
        </w:rPr>
        <w:t>равен</w:t>
      </w:r>
      <w:proofErr w:type="gramEnd"/>
      <w:r w:rsidR="00AA0AE7" w:rsidRPr="00D47CF8">
        <w:rPr>
          <w:color w:val="252525"/>
          <w:shd w:val="clear" w:color="auto" w:fill="FFFFFF"/>
        </w:rPr>
        <w:t xml:space="preserve"> </w:t>
      </w:r>
      <m:oMath>
        <m:func>
          <m:funcPr>
            <m:ctrlPr>
              <w:rPr>
                <w:rFonts w:ascii="Cambria Math" w:hAnsi="Cambria Math"/>
                <w:i/>
                <w:color w:val="252525"/>
                <w:shd w:val="clear" w:color="auto" w:fill="FFFFFF"/>
              </w:rPr>
            </m:ctrlPr>
          </m:funcPr>
          <m:fName>
            <m:r>
              <m:rPr>
                <m:sty m:val="p"/>
              </m:rPr>
              <w:rPr>
                <w:rFonts w:ascii="Cambria Math"/>
                <w:color w:val="252525"/>
                <w:shd w:val="clear" w:color="auto" w:fill="FFFFFF"/>
              </w:rPr>
              <m:t>sin</m:t>
            </m:r>
          </m:fName>
          <m:e>
            <m:r>
              <w:rPr>
                <w:rFonts w:ascii="Cambria Math"/>
                <w:color w:val="252525"/>
                <w:shd w:val="clear" w:color="auto" w:fill="FFFFFF"/>
              </w:rPr>
              <m:t>143</m:t>
            </m:r>
            <m:r>
              <w:rPr>
                <w:rFonts w:ascii="Cambria Math"/>
                <w:color w:val="252525"/>
                <w:shd w:val="clear" w:color="auto" w:fill="FFFFFF"/>
              </w:rPr>
              <m:t>°</m:t>
            </m:r>
          </m:e>
        </m:func>
      </m:oMath>
      <w:r w:rsidR="00D47CF8" w:rsidRPr="00D47CF8">
        <w:rPr>
          <w:color w:val="252525"/>
          <w:shd w:val="clear" w:color="auto" w:fill="FFFFFF"/>
        </w:rPr>
        <w:t>?</w:t>
      </w:r>
    </w:p>
    <w:p w:rsidR="00AA0AE7" w:rsidRPr="00D47CF8" w:rsidRDefault="00AA0AE7" w:rsidP="00EA3046">
      <w:pPr>
        <w:pStyle w:val="a8"/>
        <w:shd w:val="clear" w:color="auto" w:fill="FFFFFF"/>
        <w:spacing w:before="0" w:beforeAutospacing="0" w:after="80" w:afterAutospacing="0" w:line="160" w:lineRule="atLeast"/>
        <w:rPr>
          <w:color w:val="252525"/>
          <w:shd w:val="clear" w:color="auto" w:fill="FFFFFF"/>
        </w:rPr>
      </w:pPr>
      <w:r w:rsidRPr="00E55952">
        <w:rPr>
          <w:color w:val="252525"/>
          <w:shd w:val="clear" w:color="auto" w:fill="FFFFFF"/>
        </w:rPr>
        <w:t>1</w:t>
      </w:r>
      <w:r w:rsidRPr="00D47CF8">
        <w:rPr>
          <w:color w:val="252525"/>
          <w:shd w:val="clear" w:color="auto" w:fill="FFFFFF"/>
        </w:rPr>
        <w:t>. 0,5878</w:t>
      </w:r>
    </w:p>
    <w:p w:rsidR="00AA0AE7" w:rsidRPr="00D47CF8" w:rsidRDefault="00AA0AE7" w:rsidP="00EA3046">
      <w:pPr>
        <w:pStyle w:val="a8"/>
        <w:shd w:val="clear" w:color="auto" w:fill="FFFFFF"/>
        <w:spacing w:before="0" w:beforeAutospacing="0" w:after="80" w:afterAutospacing="0" w:line="160" w:lineRule="atLeast"/>
        <w:rPr>
          <w:color w:val="252525"/>
          <w:shd w:val="clear" w:color="auto" w:fill="FFFFFF"/>
        </w:rPr>
      </w:pPr>
      <w:r w:rsidRPr="00D47CF8">
        <w:rPr>
          <w:color w:val="252525"/>
          <w:shd w:val="clear" w:color="auto" w:fill="FFFFFF"/>
        </w:rPr>
        <w:t>2. 0,6018</w:t>
      </w:r>
    </w:p>
    <w:p w:rsidR="00AA0AE7" w:rsidRPr="00D47CF8" w:rsidRDefault="00AA0AE7" w:rsidP="00EA3046">
      <w:pPr>
        <w:pStyle w:val="a8"/>
        <w:shd w:val="clear" w:color="auto" w:fill="FFFFFF"/>
        <w:spacing w:before="0" w:beforeAutospacing="0" w:after="80" w:afterAutospacing="0" w:line="160" w:lineRule="atLeast"/>
        <w:rPr>
          <w:color w:val="252525"/>
          <w:shd w:val="clear" w:color="auto" w:fill="FFFFFF"/>
        </w:rPr>
      </w:pPr>
      <w:r w:rsidRPr="00D47CF8">
        <w:rPr>
          <w:color w:val="252525"/>
          <w:shd w:val="clear" w:color="auto" w:fill="FFFFFF"/>
        </w:rPr>
        <w:t>3. 0,6156</w:t>
      </w:r>
    </w:p>
    <w:p w:rsidR="00AA0AE7" w:rsidRPr="00D47CF8" w:rsidRDefault="00AA0AE7" w:rsidP="00EA3046">
      <w:pPr>
        <w:pStyle w:val="a8"/>
        <w:shd w:val="clear" w:color="auto" w:fill="FFFFFF"/>
        <w:spacing w:before="0" w:beforeAutospacing="0" w:after="80" w:afterAutospacing="0" w:line="160" w:lineRule="atLeast"/>
        <w:rPr>
          <w:color w:val="252525"/>
          <w:shd w:val="clear" w:color="auto" w:fill="FFFFFF"/>
        </w:rPr>
      </w:pPr>
      <w:r w:rsidRPr="00D47CF8">
        <w:rPr>
          <w:color w:val="252525"/>
          <w:shd w:val="clear" w:color="auto" w:fill="FFFFFF"/>
        </w:rPr>
        <w:t xml:space="preserve">     30. </w:t>
      </w:r>
      <w:r w:rsidR="00E86026" w:rsidRPr="00D47CF8">
        <w:rPr>
          <w:color w:val="252525"/>
          <w:shd w:val="clear" w:color="auto" w:fill="FFFFFF"/>
        </w:rPr>
        <w:t xml:space="preserve">Областью значений функции </w:t>
      </w:r>
      <m:oMath>
        <m:r>
          <w:rPr>
            <w:rFonts w:ascii="Cambria Math" w:hAnsi="Cambria Math"/>
            <w:color w:val="252525"/>
            <w:shd w:val="clear" w:color="auto" w:fill="FFFFFF"/>
          </w:rPr>
          <m:t>y</m:t>
        </m:r>
        <m:r>
          <w:rPr>
            <w:rFonts w:ascii="Cambria Math"/>
            <w:color w:val="252525"/>
            <w:shd w:val="clear" w:color="auto" w:fill="FFFFFF"/>
          </w:rPr>
          <m:t>=</m:t>
        </m:r>
        <m:r>
          <w:rPr>
            <w:rFonts w:ascii="Cambria Math" w:hAnsi="Cambria Math"/>
            <w:color w:val="252525"/>
            <w:shd w:val="clear" w:color="auto" w:fill="FFFFFF"/>
          </w:rPr>
          <m:t>arccosx</m:t>
        </m:r>
      </m:oMath>
      <w:r w:rsidR="00E86026" w:rsidRPr="00D47CF8">
        <w:rPr>
          <w:color w:val="252525"/>
          <w:shd w:val="clear" w:color="auto" w:fill="FFFFFF"/>
        </w:rPr>
        <w:t xml:space="preserve"> </w:t>
      </w:r>
      <w:r w:rsidR="00D47CF8" w:rsidRPr="00D47CF8">
        <w:rPr>
          <w:color w:val="252525"/>
          <w:shd w:val="clear" w:color="auto" w:fill="FFFFFF"/>
        </w:rPr>
        <w:t>является:</w:t>
      </w:r>
    </w:p>
    <w:p w:rsidR="00E54445" w:rsidRPr="00D47CF8" w:rsidRDefault="00E54445" w:rsidP="00EA3046">
      <w:pPr>
        <w:pStyle w:val="a8"/>
        <w:shd w:val="clear" w:color="auto" w:fill="FFFFFF"/>
        <w:spacing w:before="0" w:beforeAutospacing="0" w:after="80" w:afterAutospacing="0" w:line="160" w:lineRule="atLeast"/>
        <w:rPr>
          <w:color w:val="252525"/>
          <w:shd w:val="clear" w:color="auto" w:fill="FFFFFF"/>
        </w:rPr>
      </w:pPr>
      <w:r w:rsidRPr="00D47CF8">
        <w:rPr>
          <w:color w:val="252525"/>
          <w:shd w:val="clear" w:color="auto" w:fill="FFFFFF"/>
        </w:rPr>
        <w:t xml:space="preserve">1. </w:t>
      </w:r>
      <m:oMath>
        <m:r>
          <w:rPr>
            <w:rFonts w:ascii="Cambria Math" w:hAnsi="Cambria Math"/>
            <w:color w:val="252525"/>
            <w:shd w:val="clear" w:color="auto" w:fill="FFFFFF"/>
          </w:rPr>
          <m:t>E</m:t>
        </m:r>
        <m:d>
          <m:dPr>
            <m:ctrlPr>
              <w:rPr>
                <w:rFonts w:ascii="Cambria Math" w:hAnsi="Cambria Math"/>
                <w:i/>
                <w:color w:val="252525"/>
                <w:shd w:val="clear" w:color="auto" w:fill="FFFFFF"/>
              </w:rPr>
            </m:ctrlPr>
          </m:dPr>
          <m:e>
            <m:r>
              <w:rPr>
                <w:rFonts w:ascii="Cambria Math" w:hAnsi="Cambria Math"/>
                <w:color w:val="252525"/>
                <w:shd w:val="clear" w:color="auto" w:fill="FFFFFF"/>
              </w:rPr>
              <m:t>y</m:t>
            </m:r>
          </m:e>
        </m:d>
        <m:r>
          <w:rPr>
            <w:rFonts w:ascii="Cambria Math"/>
            <w:color w:val="252525"/>
            <w:shd w:val="clear" w:color="auto" w:fill="FFFFFF"/>
          </w:rPr>
          <m:t>=</m:t>
        </m:r>
        <m:d>
          <m:dPr>
            <m:begChr m:val="["/>
            <m:endChr m:val="]"/>
            <m:ctrlPr>
              <w:rPr>
                <w:rFonts w:ascii="Cambria Math" w:hAnsi="Cambria Math"/>
                <w:i/>
                <w:color w:val="252525"/>
                <w:shd w:val="clear" w:color="auto" w:fill="FFFFFF"/>
              </w:rPr>
            </m:ctrlPr>
          </m:dPr>
          <m:e>
            <m:r>
              <w:rPr>
                <w:rFonts w:ascii="Cambria Math"/>
                <w:color w:val="252525"/>
                <w:shd w:val="clear" w:color="auto" w:fill="FFFFFF"/>
              </w:rPr>
              <m:t>0;</m:t>
            </m:r>
            <m:r>
              <w:rPr>
                <w:rFonts w:ascii="Cambria Math" w:hAnsi="Cambria Math"/>
                <w:color w:val="252525"/>
                <w:shd w:val="clear" w:color="auto" w:fill="FFFFFF"/>
              </w:rPr>
              <m:t>π</m:t>
            </m:r>
          </m:e>
        </m:d>
      </m:oMath>
    </w:p>
    <w:p w:rsidR="00E54445" w:rsidRPr="00D47CF8" w:rsidRDefault="00E54445" w:rsidP="00EA3046">
      <w:pPr>
        <w:pStyle w:val="a8"/>
        <w:shd w:val="clear" w:color="auto" w:fill="FFFFFF"/>
        <w:spacing w:before="0" w:beforeAutospacing="0" w:after="80" w:afterAutospacing="0" w:line="160" w:lineRule="atLeast"/>
        <w:rPr>
          <w:color w:val="252525"/>
          <w:shd w:val="clear" w:color="auto" w:fill="FFFFFF"/>
        </w:rPr>
      </w:pPr>
      <w:r w:rsidRPr="00D47CF8">
        <w:rPr>
          <w:color w:val="252525"/>
          <w:shd w:val="clear" w:color="auto" w:fill="FFFFFF"/>
        </w:rPr>
        <w:t xml:space="preserve">2. </w:t>
      </w:r>
      <m:oMath>
        <m:r>
          <w:rPr>
            <w:rFonts w:ascii="Cambria Math" w:hAnsi="Cambria Math"/>
            <w:color w:val="252525"/>
            <w:shd w:val="clear" w:color="auto" w:fill="FFFFFF"/>
          </w:rPr>
          <m:t>E</m:t>
        </m:r>
        <m:d>
          <m:dPr>
            <m:ctrlPr>
              <w:rPr>
                <w:rFonts w:ascii="Cambria Math" w:hAnsi="Cambria Math"/>
                <w:i/>
                <w:color w:val="252525"/>
                <w:shd w:val="clear" w:color="auto" w:fill="FFFFFF"/>
              </w:rPr>
            </m:ctrlPr>
          </m:dPr>
          <m:e>
            <m:r>
              <w:rPr>
                <w:rFonts w:ascii="Cambria Math" w:hAnsi="Cambria Math"/>
                <w:color w:val="252525"/>
                <w:shd w:val="clear" w:color="auto" w:fill="FFFFFF"/>
              </w:rPr>
              <m:t>y</m:t>
            </m:r>
          </m:e>
        </m:d>
        <m:r>
          <w:rPr>
            <w:rFonts w:ascii="Cambria Math"/>
            <w:color w:val="252525"/>
            <w:shd w:val="clear" w:color="auto" w:fill="FFFFFF"/>
          </w:rPr>
          <m:t>=</m:t>
        </m:r>
        <m:d>
          <m:dPr>
            <m:begChr m:val="["/>
            <m:endChr m:val="]"/>
            <m:ctrlPr>
              <w:rPr>
                <w:rFonts w:ascii="Cambria Math" w:hAnsi="Cambria Math"/>
                <w:i/>
                <w:color w:val="252525"/>
                <w:shd w:val="clear" w:color="auto" w:fill="FFFFFF"/>
              </w:rPr>
            </m:ctrlPr>
          </m:dPr>
          <m:e>
            <m:r>
              <w:rPr>
                <w:rFonts w:ascii="Cambria Math"/>
                <w:color w:val="252525"/>
                <w:shd w:val="clear" w:color="auto" w:fill="FFFFFF"/>
              </w:rPr>
              <m:t>–</m:t>
            </m:r>
            <m:f>
              <m:fPr>
                <m:ctrlPr>
                  <w:rPr>
                    <w:rFonts w:ascii="Cambria Math" w:hAnsi="Cambria Math"/>
                    <w:i/>
                    <w:color w:val="252525"/>
                    <w:shd w:val="clear" w:color="auto" w:fill="FFFFFF"/>
                  </w:rPr>
                </m:ctrlPr>
              </m:fPr>
              <m:num>
                <m:r>
                  <w:rPr>
                    <w:rFonts w:ascii="Cambria Math" w:hAnsi="Cambria Math"/>
                    <w:color w:val="252525"/>
                    <w:shd w:val="clear" w:color="auto" w:fill="FFFFFF"/>
                  </w:rPr>
                  <m:t>π</m:t>
                </m:r>
              </m:num>
              <m:den>
                <m:r>
                  <w:rPr>
                    <w:rFonts w:ascii="Cambria Math"/>
                    <w:color w:val="252525"/>
                    <w:shd w:val="clear" w:color="auto" w:fill="FFFFFF"/>
                  </w:rPr>
                  <m:t>2</m:t>
                </m:r>
              </m:den>
            </m:f>
            <m:r>
              <w:rPr>
                <w:rFonts w:ascii="Cambria Math"/>
                <w:color w:val="252525"/>
                <w:shd w:val="clear" w:color="auto" w:fill="FFFFFF"/>
              </w:rPr>
              <m:t xml:space="preserve">; </m:t>
            </m:r>
            <m:f>
              <m:fPr>
                <m:ctrlPr>
                  <w:rPr>
                    <w:rFonts w:ascii="Cambria Math" w:hAnsi="Cambria Math"/>
                    <w:i/>
                    <w:color w:val="252525"/>
                    <w:shd w:val="clear" w:color="auto" w:fill="FFFFFF"/>
                  </w:rPr>
                </m:ctrlPr>
              </m:fPr>
              <m:num>
                <m:r>
                  <w:rPr>
                    <w:rFonts w:ascii="Cambria Math" w:hAnsi="Cambria Math"/>
                    <w:color w:val="252525"/>
                    <w:shd w:val="clear" w:color="auto" w:fill="FFFFFF"/>
                  </w:rPr>
                  <m:t>π</m:t>
                </m:r>
              </m:num>
              <m:den>
                <m:r>
                  <w:rPr>
                    <w:rFonts w:ascii="Cambria Math"/>
                    <w:color w:val="252525"/>
                    <w:shd w:val="clear" w:color="auto" w:fill="FFFFFF"/>
                  </w:rPr>
                  <m:t>2</m:t>
                </m:r>
              </m:den>
            </m:f>
          </m:e>
        </m:d>
      </m:oMath>
    </w:p>
    <w:p w:rsidR="00E54445" w:rsidRPr="00D47CF8" w:rsidRDefault="00E54445" w:rsidP="00EA3046">
      <w:pPr>
        <w:pStyle w:val="a8"/>
        <w:shd w:val="clear" w:color="auto" w:fill="FFFFFF"/>
        <w:spacing w:before="0" w:beforeAutospacing="0" w:after="80" w:afterAutospacing="0" w:line="160" w:lineRule="atLeast"/>
      </w:pPr>
      <w:r w:rsidRPr="00D47CF8">
        <w:rPr>
          <w:color w:val="252525"/>
          <w:shd w:val="clear" w:color="auto" w:fill="FFFFFF"/>
        </w:rPr>
        <w:t xml:space="preserve">3. </w:t>
      </w:r>
      <m:oMath>
        <m:r>
          <w:rPr>
            <w:rFonts w:ascii="Cambria Math" w:hAnsi="Cambria Math"/>
            <w:color w:val="252525"/>
            <w:shd w:val="clear" w:color="auto" w:fill="FFFFFF"/>
          </w:rPr>
          <m:t>E</m:t>
        </m:r>
        <m:d>
          <m:dPr>
            <m:ctrlPr>
              <w:rPr>
                <w:rFonts w:ascii="Cambria Math" w:hAnsi="Cambria Math"/>
                <w:i/>
                <w:color w:val="252525"/>
                <w:shd w:val="clear" w:color="auto" w:fill="FFFFFF"/>
              </w:rPr>
            </m:ctrlPr>
          </m:dPr>
          <m:e>
            <m:r>
              <w:rPr>
                <w:rFonts w:ascii="Cambria Math" w:hAnsi="Cambria Math"/>
                <w:color w:val="252525"/>
                <w:shd w:val="clear" w:color="auto" w:fill="FFFFFF"/>
              </w:rPr>
              <m:t>y</m:t>
            </m:r>
          </m:e>
        </m:d>
        <m:r>
          <w:rPr>
            <w:rFonts w:ascii="Cambria Math"/>
            <w:color w:val="252525"/>
            <w:shd w:val="clear" w:color="auto" w:fill="FFFFFF"/>
          </w:rPr>
          <m:t xml:space="preserve">= </m:t>
        </m:r>
        <m:d>
          <m:dPr>
            <m:ctrlPr>
              <w:rPr>
                <w:rFonts w:ascii="Cambria Math" w:hAnsi="Cambria Math"/>
                <w:i/>
                <w:color w:val="252525"/>
                <w:shd w:val="clear" w:color="auto" w:fill="FFFFFF"/>
              </w:rPr>
            </m:ctrlPr>
          </m:dPr>
          <m:e>
            <m:r>
              <w:rPr>
                <w:rFonts w:ascii="Cambria Math"/>
                <w:color w:val="252525"/>
                <w:shd w:val="clear" w:color="auto" w:fill="FFFFFF"/>
              </w:rPr>
              <m:t>-∞</m:t>
            </m:r>
            <m:r>
              <w:rPr>
                <w:rFonts w:ascii="Cambria Math"/>
                <w:color w:val="252525"/>
                <w:shd w:val="clear" w:color="auto" w:fill="FFFFFF"/>
              </w:rPr>
              <m:t>;+</m:t>
            </m:r>
            <m:r>
              <w:rPr>
                <w:rFonts w:ascii="Cambria Math"/>
                <w:color w:val="252525"/>
                <w:shd w:val="clear" w:color="auto" w:fill="FFFFFF"/>
              </w:rPr>
              <m:t>∞</m:t>
            </m:r>
          </m:e>
        </m:d>
      </m:oMath>
    </w:p>
    <w:sectPr w:rsidR="00E54445" w:rsidRPr="00D47CF8" w:rsidSect="000D3C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BA7B38"/>
    <w:multiLevelType w:val="hybridMultilevel"/>
    <w:tmpl w:val="AF7A5B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77478A1"/>
    <w:multiLevelType w:val="hybridMultilevel"/>
    <w:tmpl w:val="5EBA94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49C33E1"/>
    <w:multiLevelType w:val="hybridMultilevel"/>
    <w:tmpl w:val="095086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F026D"/>
    <w:rsid w:val="00054C81"/>
    <w:rsid w:val="00085B6A"/>
    <w:rsid w:val="000D3C25"/>
    <w:rsid w:val="000F026D"/>
    <w:rsid w:val="00112696"/>
    <w:rsid w:val="001741A3"/>
    <w:rsid w:val="001D0FD2"/>
    <w:rsid w:val="001E37D7"/>
    <w:rsid w:val="00213719"/>
    <w:rsid w:val="00265493"/>
    <w:rsid w:val="00277809"/>
    <w:rsid w:val="002A7933"/>
    <w:rsid w:val="002B2310"/>
    <w:rsid w:val="003A71F6"/>
    <w:rsid w:val="003B3DEF"/>
    <w:rsid w:val="003D3C29"/>
    <w:rsid w:val="003F0AF5"/>
    <w:rsid w:val="003F5582"/>
    <w:rsid w:val="004C4D73"/>
    <w:rsid w:val="005263AE"/>
    <w:rsid w:val="00563AE5"/>
    <w:rsid w:val="005E51D6"/>
    <w:rsid w:val="00662126"/>
    <w:rsid w:val="00674FF1"/>
    <w:rsid w:val="006F31AE"/>
    <w:rsid w:val="007A2B73"/>
    <w:rsid w:val="007A6546"/>
    <w:rsid w:val="008F20C4"/>
    <w:rsid w:val="00905105"/>
    <w:rsid w:val="0094107D"/>
    <w:rsid w:val="00A0212A"/>
    <w:rsid w:val="00A16C0A"/>
    <w:rsid w:val="00A23F38"/>
    <w:rsid w:val="00AA0AE7"/>
    <w:rsid w:val="00AB7AFE"/>
    <w:rsid w:val="00B37D9A"/>
    <w:rsid w:val="00B46BDE"/>
    <w:rsid w:val="00BC32F9"/>
    <w:rsid w:val="00C1349C"/>
    <w:rsid w:val="00C3302F"/>
    <w:rsid w:val="00D47CF8"/>
    <w:rsid w:val="00E35528"/>
    <w:rsid w:val="00E54445"/>
    <w:rsid w:val="00E55952"/>
    <w:rsid w:val="00E81DC7"/>
    <w:rsid w:val="00E86026"/>
    <w:rsid w:val="00EA3046"/>
    <w:rsid w:val="00EC64FF"/>
    <w:rsid w:val="00F101C6"/>
    <w:rsid w:val="00F25F36"/>
    <w:rsid w:val="00F34DFD"/>
    <w:rsid w:val="00F544D0"/>
    <w:rsid w:val="00F66A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3C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026D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265493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2654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65493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B46BDE"/>
  </w:style>
  <w:style w:type="character" w:styleId="a7">
    <w:name w:val="Hyperlink"/>
    <w:basedOn w:val="a0"/>
    <w:uiPriority w:val="99"/>
    <w:semiHidden/>
    <w:unhideWhenUsed/>
    <w:rsid w:val="00B46BDE"/>
    <w:rPr>
      <w:color w:val="0000FF"/>
      <w:u w:val="single"/>
    </w:rPr>
  </w:style>
  <w:style w:type="paragraph" w:styleId="a8">
    <w:name w:val="Normal (Web)"/>
    <w:basedOn w:val="a"/>
    <w:uiPriority w:val="99"/>
    <w:unhideWhenUsed/>
    <w:rsid w:val="007A2B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690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A8CC51-648D-4A56-8688-78457D9231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644</Words>
  <Characters>3677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Nova</dc:creator>
  <cp:lastModifiedBy>Машенцева</cp:lastModifiedBy>
  <cp:revision>3</cp:revision>
  <dcterms:created xsi:type="dcterms:W3CDTF">2016-03-20T21:06:00Z</dcterms:created>
  <dcterms:modified xsi:type="dcterms:W3CDTF">2016-03-22T06:33:00Z</dcterms:modified>
</cp:coreProperties>
</file>