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spacing w:val="20"/>
          <w:sz w:val="20"/>
          <w:szCs w:val="20"/>
        </w:rPr>
      </w:pPr>
      <w:r>
        <w:rPr>
          <w:rFonts w:ascii="Times New Roman" w:hAnsi="Times New Roman"/>
          <w:spacing w:val="20"/>
          <w:sz w:val="20"/>
          <w:szCs w:val="20"/>
        </w:rPr>
        <w:t>«Согласованно»                                                                    «Утверждаю»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spacing w:val="20"/>
          <w:sz w:val="20"/>
          <w:szCs w:val="20"/>
        </w:rPr>
      </w:pPr>
      <w:r>
        <w:rPr>
          <w:rFonts w:ascii="Times New Roman" w:hAnsi="Times New Roman"/>
          <w:spacing w:val="20"/>
          <w:sz w:val="20"/>
          <w:szCs w:val="20"/>
        </w:rPr>
        <w:t>Председатель комитета                                                         Директор МБУ ДО ЦДЮТиК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spacing w:val="20"/>
          <w:sz w:val="20"/>
          <w:szCs w:val="20"/>
        </w:rPr>
      </w:pPr>
      <w:r>
        <w:rPr>
          <w:rFonts w:ascii="Times New Roman" w:hAnsi="Times New Roman"/>
          <w:spacing w:val="20"/>
          <w:sz w:val="20"/>
          <w:szCs w:val="20"/>
        </w:rPr>
        <w:t>по культуре Администрации                                                г</w:t>
      </w:r>
      <w:proofErr w:type="gramStart"/>
      <w:r>
        <w:rPr>
          <w:rFonts w:ascii="Times New Roman" w:hAnsi="Times New Roman"/>
          <w:spacing w:val="20"/>
          <w:sz w:val="20"/>
          <w:szCs w:val="20"/>
        </w:rPr>
        <w:t>.К</w:t>
      </w:r>
      <w:proofErr w:type="gramEnd"/>
      <w:r>
        <w:rPr>
          <w:rFonts w:ascii="Times New Roman" w:hAnsi="Times New Roman"/>
          <w:spacing w:val="20"/>
          <w:sz w:val="20"/>
          <w:szCs w:val="20"/>
        </w:rPr>
        <w:t>амышина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spacing w:val="20"/>
          <w:sz w:val="20"/>
          <w:szCs w:val="20"/>
        </w:rPr>
      </w:pPr>
      <w:proofErr w:type="gramStart"/>
      <w:r>
        <w:rPr>
          <w:rFonts w:ascii="Times New Roman" w:hAnsi="Times New Roman"/>
          <w:spacing w:val="20"/>
          <w:sz w:val="20"/>
          <w:szCs w:val="20"/>
        </w:rPr>
        <w:t>городского</w:t>
      </w:r>
      <w:proofErr w:type="gramEnd"/>
      <w:r>
        <w:rPr>
          <w:rFonts w:ascii="Times New Roman" w:hAnsi="Times New Roman"/>
          <w:spacing w:val="20"/>
          <w:sz w:val="20"/>
          <w:szCs w:val="20"/>
        </w:rPr>
        <w:t xml:space="preserve"> округа-город Камышин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spacing w:val="20"/>
          <w:sz w:val="20"/>
          <w:szCs w:val="20"/>
        </w:rPr>
      </w:pPr>
      <w:r>
        <w:rPr>
          <w:rFonts w:ascii="Times New Roman" w:hAnsi="Times New Roman"/>
          <w:spacing w:val="20"/>
          <w:sz w:val="20"/>
          <w:szCs w:val="20"/>
        </w:rPr>
        <w:t xml:space="preserve">М.Я. </w:t>
      </w:r>
      <w:proofErr w:type="spellStart"/>
      <w:r>
        <w:rPr>
          <w:rFonts w:ascii="Times New Roman" w:hAnsi="Times New Roman"/>
          <w:spacing w:val="20"/>
          <w:sz w:val="20"/>
          <w:szCs w:val="20"/>
        </w:rPr>
        <w:t>Таранова</w:t>
      </w:r>
      <w:proofErr w:type="spellEnd"/>
      <w:r>
        <w:rPr>
          <w:rFonts w:ascii="Times New Roman" w:hAnsi="Times New Roman"/>
          <w:spacing w:val="20"/>
          <w:sz w:val="20"/>
          <w:szCs w:val="20"/>
        </w:rPr>
        <w:t xml:space="preserve">                                                                       В.А.Ванюшкина           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  <w:spacing w:val="20"/>
        </w:rPr>
      </w:pPr>
    </w:p>
    <w:p w:rsidR="00680A6C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ПОЛОЖЕНИЕ</w:t>
      </w:r>
    </w:p>
    <w:p w:rsidR="00680A6C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О ПРОВЕДЕНИИ ОТКРЫТОГО I ТУРИСТСКОГО ФЕСТИВАЛЯ</w:t>
      </w:r>
    </w:p>
    <w:p w:rsidR="00680A6C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 xml:space="preserve">МОЛОДЕЖИ И ТУРИСТСКИХ СЕМЕЙ </w:t>
      </w:r>
      <w:proofErr w:type="gramStart"/>
      <w:r>
        <w:rPr>
          <w:rFonts w:ascii="Times New Roman" w:hAnsi="Times New Roman"/>
          <w:b/>
          <w:spacing w:val="20"/>
        </w:rPr>
        <w:t>г</w:t>
      </w:r>
      <w:proofErr w:type="gramEnd"/>
      <w:r>
        <w:rPr>
          <w:rFonts w:ascii="Times New Roman" w:hAnsi="Times New Roman"/>
          <w:b/>
          <w:spacing w:val="20"/>
        </w:rPr>
        <w:t>. КАМЫШИНА</w:t>
      </w:r>
    </w:p>
    <w:p w:rsidR="00344E06" w:rsidRDefault="00344E06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«МЫ ВМЕСТЕ!»</w:t>
      </w:r>
    </w:p>
    <w:p w:rsidR="00680A6C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  <w:spacing w:val="20"/>
        </w:rPr>
      </w:pP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1. ЦЕЛЬ И ЗАДАЧИ: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формирование потребности в здоровом образе жизни;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укрепление здоровья и привлечение взрослых и молодежи к занятиям туризмом и спортом; 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</w:rPr>
        <w:t>- установление дружеских контактов между молодежными коллективами, туристскими семьями.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2. МЕСТО И ВРЕМЯ ПРОВЕДЕНИЯ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Фестиваль проводится </w:t>
      </w:r>
      <w:r>
        <w:rPr>
          <w:rFonts w:ascii="Times New Roman" w:hAnsi="Times New Roman"/>
          <w:b/>
        </w:rPr>
        <w:t xml:space="preserve">23-24 сентября 2017 г. </w:t>
      </w:r>
      <w:r>
        <w:rPr>
          <w:rFonts w:ascii="Times New Roman" w:hAnsi="Times New Roman"/>
        </w:rPr>
        <w:t>(возможен заезд вечером 22 сентября) на детской загородной туристической базе «Зеленая роща» МБУ ДО ЦДЮТиК (в 2-х км</w:t>
      </w:r>
      <w:proofErr w:type="gramStart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>о</w:t>
      </w:r>
      <w:proofErr w:type="gramEnd"/>
      <w:r>
        <w:rPr>
          <w:rFonts w:ascii="Times New Roman" w:hAnsi="Times New Roman"/>
        </w:rPr>
        <w:t>т хутора Дубовка Камышинского района).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pacing w:val="20"/>
        </w:rPr>
        <w:t>3. УЧАСТНИКИ ФЕСТИВАЛЯ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Фестивале принимают участие молодежные и семейные команды, участники которых разделяют идеи здорового образа жизни. Состав молодежных команд 4 чел., (из них не менее 2 девушек), состав семейных команд 4 чел., (из них не менее 1 мужчины).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Возраст участников молодежных команд от 14 лет, руководитель команды не моложе 18 лет.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Возраст участников семейных команд дети от 10 лет, возра</w:t>
      </w:r>
      <w:proofErr w:type="gramStart"/>
      <w:r>
        <w:rPr>
          <w:rFonts w:ascii="Times New Roman" w:hAnsi="Times New Roman"/>
        </w:rPr>
        <w:t>ст взр</w:t>
      </w:r>
      <w:proofErr w:type="gramEnd"/>
      <w:r>
        <w:rPr>
          <w:rFonts w:ascii="Times New Roman" w:hAnsi="Times New Roman"/>
        </w:rPr>
        <w:t>ослых участников без ограничения.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4. РУКОВОДСТВО ФЕСТИВАЛЯ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Общее руководство Фестивалем осуществляется Центром детского и юношеского туризма и краеведения </w:t>
      </w:r>
      <w:proofErr w:type="gramStart"/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>. Камышина (далее ЦДЮТиК) при поддержке Молодёжного клуба Русского географического общества «Новое поколение» г. Камышина. Непосредственное проведение Фестиваля возлагается на главную судейскую коллегию (ГСК).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  <w:i/>
          <w:spacing w:val="20"/>
          <w:u w:val="single"/>
        </w:rPr>
      </w:pPr>
      <w:r>
        <w:rPr>
          <w:rFonts w:ascii="Times New Roman" w:hAnsi="Times New Roman"/>
          <w:b/>
        </w:rPr>
        <w:t>5. ОПРЕДЕЛЕНИЕ ПОБЕДИТЕЛЕЙ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Результаты во всех видах и в общем зачете фестиваля подводятся среди молодежных и семейных команд отдельно. Место команды в общем зачете определяется по сумме баллов, полученных командой в отдельных видах программы. Более высокое место занимает команда, имеющая меньшую сумму баллов. Количество баллов, которое получает команда в каждом из видов, равно месту команды, умноженному на коэффициент вида (приложение №4). Команда, не имеющая зачета в </w:t>
      </w:r>
      <w:proofErr w:type="gramStart"/>
      <w:r>
        <w:rPr>
          <w:rFonts w:ascii="Times New Roman" w:hAnsi="Times New Roman"/>
        </w:rPr>
        <w:t>каком-либо</w:t>
      </w:r>
      <w:proofErr w:type="gramEnd"/>
      <w:r>
        <w:rPr>
          <w:rFonts w:ascii="Times New Roman" w:hAnsi="Times New Roman"/>
        </w:rPr>
        <w:t xml:space="preserve"> из видов программы, занимает место, равное последнему месту, умноженному на коэффициент (1,5). 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 НАГРАЖДЕНИЕ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Команды, занявшие призовые места в общем зачете и в отдельных видах Фестиваля, награждаются грамотами Комитета по культуре Администрации городского округа - город Камышин.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наличии спонсоров победители  и призёры Фестиваля будут награждаться призами.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7. ФИНАНСИРОВАНИЕ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Финансовые расходы, связанные с подготовкой и проведением туристского Фестиваля, несет ЦДЮТиК.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Расходы, связанные с участием команд (проезд, питание), несут командирующие организации или сами участники.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 ПРОГРАММА ФЕСТИВАЛЯ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</w:rPr>
        <w:t xml:space="preserve">Утверждённая программа Фестиваля будет размещена на сайте </w:t>
      </w:r>
      <w:hyperlink r:id="rId4" w:history="1">
        <w:r>
          <w:rPr>
            <w:rStyle w:val="a3"/>
            <w:rFonts w:ascii="Times New Roman" w:hAnsi="Times New Roman"/>
            <w:lang w:val="en-US"/>
          </w:rPr>
          <w:t>http</w:t>
        </w:r>
        <w:r>
          <w:rPr>
            <w:rStyle w:val="a3"/>
            <w:rFonts w:ascii="Times New Roman" w:hAnsi="Times New Roman"/>
          </w:rPr>
          <w:t>://</w:t>
        </w:r>
        <w:proofErr w:type="spellStart"/>
        <w:r>
          <w:rPr>
            <w:rStyle w:val="a3"/>
            <w:rFonts w:ascii="Times New Roman" w:hAnsi="Times New Roman"/>
            <w:lang w:val="en-US"/>
          </w:rPr>
          <w:t>kam</w:t>
        </w:r>
        <w:proofErr w:type="spellEnd"/>
        <w:r>
          <w:rPr>
            <w:rStyle w:val="a3"/>
            <w:rFonts w:ascii="Times New Roman" w:hAnsi="Times New Roman"/>
          </w:rPr>
          <w:t>-</w:t>
        </w:r>
        <w:r>
          <w:rPr>
            <w:rStyle w:val="a3"/>
            <w:rFonts w:ascii="Times New Roman" w:hAnsi="Times New Roman"/>
            <w:lang w:val="en-US"/>
          </w:rPr>
          <w:t>tourist</w:t>
        </w:r>
        <w:r>
          <w:rPr>
            <w:rStyle w:val="a3"/>
            <w:rFonts w:ascii="Times New Roman" w:hAnsi="Times New Roman"/>
          </w:rPr>
          <w:t>.</w:t>
        </w:r>
        <w:proofErr w:type="spellStart"/>
        <w:r>
          <w:rPr>
            <w:rStyle w:val="a3"/>
            <w:rFonts w:ascii="Times New Roman" w:hAnsi="Times New Roman"/>
            <w:lang w:val="en-US"/>
          </w:rPr>
          <w:t>ucoz</w:t>
        </w:r>
        <w:proofErr w:type="spellEnd"/>
        <w:r>
          <w:rPr>
            <w:rStyle w:val="a3"/>
            <w:rFonts w:ascii="Times New Roman" w:hAnsi="Times New Roman"/>
          </w:rPr>
          <w:t>.</w:t>
        </w:r>
        <w:proofErr w:type="spellStart"/>
        <w:r>
          <w:rPr>
            <w:rStyle w:val="a3"/>
            <w:rFonts w:ascii="Times New Roman" w:hAnsi="Times New Roman"/>
            <w:lang w:val="en-US"/>
          </w:rPr>
          <w:t>ru</w:t>
        </w:r>
        <w:proofErr w:type="spellEnd"/>
      </w:hyperlink>
      <w:r>
        <w:rPr>
          <w:rFonts w:ascii="Times New Roman" w:hAnsi="Times New Roman"/>
        </w:rPr>
        <w:t xml:space="preserve"> до 15.09.2017 г.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>В течение всех дней Фестиваля пройдут следующие мероприятия: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Туристские соревнования: </w:t>
      </w:r>
      <w:r>
        <w:rPr>
          <w:rFonts w:ascii="Times New Roman" w:hAnsi="Times New Roman"/>
        </w:rPr>
        <w:t>«Контрольно-туристский маршрут», «Лабиринт», игра «Великолепная команда».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Спортивные игры, состязания: </w:t>
      </w:r>
      <w:r>
        <w:rPr>
          <w:rFonts w:ascii="Times New Roman" w:hAnsi="Times New Roman"/>
        </w:rPr>
        <w:t>шашки, волейбол, перетягивание каната.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lastRenderedPageBreak/>
        <w:t xml:space="preserve">Конкурсная программа: </w:t>
      </w:r>
      <w:r>
        <w:rPr>
          <w:rFonts w:ascii="Times New Roman" w:hAnsi="Times New Roman"/>
        </w:rPr>
        <w:t xml:space="preserve">«Представление команд», конкурс «Статья в СМИ», «Представление команд на открытии», интеллектуальный конкурс, конкурс «Город мастеров». 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В течение слёта будет проверяться туристский быт!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9. УСЛОВИЯ ПРИЁМА КОМАНД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Расселение участников в домиках  без удобств будет осуществляться  согласно очередности. Предварительные  заявки от  команд по телефону 9-21-62, Руслан </w:t>
      </w:r>
      <w:proofErr w:type="spellStart"/>
      <w:r>
        <w:rPr>
          <w:rFonts w:ascii="Times New Roman" w:hAnsi="Times New Roman"/>
        </w:rPr>
        <w:t>Камилевич</w:t>
      </w:r>
      <w:proofErr w:type="spellEnd"/>
      <w:r>
        <w:rPr>
          <w:rFonts w:ascii="Times New Roman" w:hAnsi="Times New Roman"/>
        </w:rPr>
        <w:t>, инструктор – методист.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Стоимость проживания в домиках– 200 руб. с человека за 2 конкурсных дня.  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Размещение команд в палатках  – 100 руб. с человека за 2 конкурсных дня.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</w:rPr>
        <w:t xml:space="preserve">Питание команды организуют самостоятельно на костре из привезенных продуктов в строго отведенном месте. </w:t>
      </w:r>
    </w:p>
    <w:p w:rsidR="00680A6C" w:rsidRDefault="00680A6C" w:rsidP="00680A6C">
      <w:pPr>
        <w:pStyle w:val="a4"/>
        <w:spacing w:line="0" w:lineRule="atLeast"/>
        <w:ind w:hanging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10. ЗАЯВКИ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 участия в Фестивале командам необходимо иметь именную и электронную заявки (</w:t>
      </w:r>
      <w:r>
        <w:rPr>
          <w:rFonts w:ascii="Times New Roman" w:hAnsi="Times New Roman"/>
          <w:lang w:val="en-US"/>
        </w:rPr>
        <w:t>Word</w:t>
      </w:r>
      <w:r>
        <w:rPr>
          <w:rFonts w:ascii="Times New Roman" w:hAnsi="Times New Roman"/>
        </w:rPr>
        <w:t xml:space="preserve">, шрифт </w:t>
      </w:r>
      <w:r>
        <w:rPr>
          <w:rFonts w:ascii="Times New Roman" w:hAnsi="Times New Roman"/>
          <w:lang w:val="en-US"/>
        </w:rPr>
        <w:t>Times</w:t>
      </w:r>
      <w:r w:rsidRPr="00680A6C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New</w:t>
      </w:r>
      <w:r w:rsidRPr="00680A6C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Roman</w:t>
      </w:r>
      <w:r>
        <w:rPr>
          <w:rFonts w:ascii="Times New Roman" w:hAnsi="Times New Roman"/>
        </w:rPr>
        <w:t>, размер 14) оформленные в соответствии с приложением №1, паспорта участников, мед</w:t>
      </w:r>
      <w:proofErr w:type="gramStart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>а</w:t>
      </w:r>
      <w:proofErr w:type="gramEnd"/>
      <w:r>
        <w:rPr>
          <w:rFonts w:ascii="Times New Roman" w:hAnsi="Times New Roman"/>
        </w:rPr>
        <w:t>птечку (приложение №3).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Именная заявка на участие в Фестивале, заверенная врачом и печатью мед</w:t>
      </w:r>
      <w:proofErr w:type="gramStart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>у</w:t>
      </w:r>
      <w:proofErr w:type="gramEnd"/>
      <w:r>
        <w:rPr>
          <w:rFonts w:ascii="Times New Roman" w:hAnsi="Times New Roman"/>
        </w:rPr>
        <w:t xml:space="preserve">чреждения, печатью образовательного учреждения / предприятия / общественной организации, или справка о группе допуска к физической культуре из образовательного учреждения для школьников, паспорта для сверки данных подаются на Фестивале в день заезда в мандатную комиссию. 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i/>
        </w:rPr>
      </w:pPr>
    </w:p>
    <w:p w:rsidR="00680A6C" w:rsidRDefault="00680A6C" w:rsidP="00680A6C">
      <w:pPr>
        <w:pStyle w:val="a4"/>
        <w:spacing w:line="0" w:lineRule="atLeast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 xml:space="preserve">Во время Фестиваля распитие спиртных напитков запрещено, курение в строго установленных местах. </w:t>
      </w:r>
      <w:r>
        <w:rPr>
          <w:rFonts w:ascii="Times New Roman" w:hAnsi="Times New Roman"/>
          <w:b/>
          <w:i/>
        </w:rPr>
        <w:br/>
        <w:t>В случае нарушения этих правил команду дисквалифицируют, она покидает лагерь и к участиям в дальнейших Фестивалях не допускается.</w:t>
      </w:r>
    </w:p>
    <w:p w:rsidR="00680A6C" w:rsidRDefault="00680A6C" w:rsidP="00680A6C">
      <w:pPr>
        <w:pStyle w:val="a4"/>
        <w:spacing w:line="0" w:lineRule="atLeast"/>
        <w:jc w:val="center"/>
        <w:rPr>
          <w:rFonts w:ascii="Times New Roman" w:hAnsi="Times New Roman"/>
          <w:b/>
          <w:i/>
          <w:sz w:val="16"/>
          <w:szCs w:val="16"/>
        </w:rPr>
      </w:pPr>
    </w:p>
    <w:p w:rsidR="00680A6C" w:rsidRDefault="00680A6C" w:rsidP="00680A6C"/>
    <w:p w:rsidR="00620C12" w:rsidRDefault="00620C12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Default="00680A6C"/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caps/>
          <w:sz w:val="28"/>
          <w:szCs w:val="28"/>
        </w:rPr>
      </w:pPr>
      <w:r w:rsidRPr="00100166">
        <w:rPr>
          <w:rFonts w:ascii="Times New Roman" w:eastAsia="Calibri" w:hAnsi="Times New Roman" w:cs="Times New Roman"/>
          <w:b/>
          <w:caps/>
          <w:sz w:val="28"/>
          <w:szCs w:val="28"/>
        </w:rPr>
        <w:t>УСЛОВИя</w:t>
      </w:r>
      <w:r>
        <w:rPr>
          <w:rFonts w:ascii="Times New Roman" w:eastAsia="Calibri" w:hAnsi="Times New Roman" w:cs="Times New Roman"/>
          <w:b/>
          <w:caps/>
          <w:sz w:val="28"/>
          <w:szCs w:val="28"/>
        </w:rPr>
        <w:t xml:space="preserve"> проведения </w:t>
      </w:r>
    </w:p>
    <w:p w:rsidR="00680A6C" w:rsidRPr="00A81B41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ОТКРЫТОГО I</w:t>
      </w:r>
      <w:r w:rsidRPr="00A81B41">
        <w:rPr>
          <w:rFonts w:ascii="Times New Roman" w:hAnsi="Times New Roman"/>
          <w:b/>
          <w:spacing w:val="20"/>
        </w:rPr>
        <w:t xml:space="preserve"> ТУРИСТСКОГО ФЕСТИВАЛЯ</w:t>
      </w:r>
    </w:p>
    <w:p w:rsidR="00680A6C" w:rsidRDefault="00680A6C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 xml:space="preserve">МОЛОДЕЖИ И ТУРИСТСКИХ СЕМЕЙ </w:t>
      </w:r>
      <w:proofErr w:type="gramStart"/>
      <w:r>
        <w:rPr>
          <w:rFonts w:ascii="Times New Roman" w:hAnsi="Times New Roman"/>
          <w:b/>
          <w:spacing w:val="20"/>
        </w:rPr>
        <w:t>г</w:t>
      </w:r>
      <w:proofErr w:type="gramEnd"/>
      <w:r>
        <w:rPr>
          <w:rFonts w:ascii="Times New Roman" w:hAnsi="Times New Roman"/>
          <w:b/>
          <w:spacing w:val="20"/>
        </w:rPr>
        <w:t>. КАМЫШИНА</w:t>
      </w:r>
    </w:p>
    <w:p w:rsidR="00344E06" w:rsidRDefault="00344E06" w:rsidP="00680A6C">
      <w:pPr>
        <w:pStyle w:val="a4"/>
        <w:spacing w:line="0" w:lineRule="atLeast"/>
        <w:ind w:hanging="284"/>
        <w:jc w:val="center"/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  <w:spacing w:val="20"/>
        </w:rPr>
        <w:t>«МЫ ВМЕСТЕ!»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</w:rPr>
      </w:pPr>
    </w:p>
    <w:p w:rsidR="00680A6C" w:rsidRPr="002C729B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 w:rsidRPr="002C729B">
        <w:rPr>
          <w:rFonts w:ascii="Times New Roman" w:hAnsi="Times New Roman"/>
          <w:b/>
        </w:rPr>
        <w:t xml:space="preserve">Туристские соревнования: </w:t>
      </w:r>
      <w:r w:rsidRPr="002C729B">
        <w:rPr>
          <w:rFonts w:ascii="Times New Roman" w:hAnsi="Times New Roman"/>
        </w:rPr>
        <w:t>«Контрольно-туристский маршрут», «Лабиринт», игра «Великолепная команда».</w:t>
      </w:r>
    </w:p>
    <w:p w:rsidR="00680A6C" w:rsidRPr="002C729B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</w:rPr>
      </w:pPr>
      <w:r w:rsidRPr="002C729B">
        <w:rPr>
          <w:rFonts w:ascii="Times New Roman" w:hAnsi="Times New Roman"/>
          <w:b/>
        </w:rPr>
        <w:t xml:space="preserve">Спортивные игры, состязания: </w:t>
      </w:r>
      <w:r>
        <w:rPr>
          <w:rFonts w:ascii="Times New Roman" w:hAnsi="Times New Roman"/>
        </w:rPr>
        <w:t>шашки</w:t>
      </w:r>
      <w:r w:rsidRPr="002C729B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волейбол, </w:t>
      </w:r>
      <w:r w:rsidRPr="002C729B">
        <w:rPr>
          <w:rFonts w:ascii="Times New Roman" w:hAnsi="Times New Roman"/>
        </w:rPr>
        <w:t>перетягивание каната.</w:t>
      </w:r>
    </w:p>
    <w:p w:rsidR="00680A6C" w:rsidRDefault="00680A6C" w:rsidP="00680A6C">
      <w:pPr>
        <w:pStyle w:val="a4"/>
        <w:spacing w:line="0" w:lineRule="atLeast"/>
        <w:jc w:val="both"/>
        <w:rPr>
          <w:rFonts w:ascii="Times New Roman" w:hAnsi="Times New Roman"/>
        </w:rPr>
      </w:pPr>
      <w:r w:rsidRPr="002C729B">
        <w:rPr>
          <w:rFonts w:ascii="Times New Roman" w:hAnsi="Times New Roman"/>
          <w:b/>
        </w:rPr>
        <w:t xml:space="preserve">Конкурсная программа: </w:t>
      </w:r>
      <w:r w:rsidRPr="002C729B">
        <w:rPr>
          <w:rFonts w:ascii="Times New Roman" w:hAnsi="Times New Roman"/>
        </w:rPr>
        <w:t>«Представление команд», конкурс «Статья в СМИ», «Представление команд на открытии», интеллектуальный конкурс, конкурс «Город мастеров»</w:t>
      </w:r>
      <w:r>
        <w:rPr>
          <w:rFonts w:ascii="Times New Roman" w:hAnsi="Times New Roman"/>
        </w:rPr>
        <w:t>.</w:t>
      </w:r>
      <w:r w:rsidRPr="002C729B">
        <w:rPr>
          <w:rFonts w:ascii="Times New Roman" w:hAnsi="Times New Roman"/>
        </w:rPr>
        <w:t xml:space="preserve"> </w:t>
      </w:r>
    </w:p>
    <w:p w:rsidR="00680A6C" w:rsidRPr="002C729B" w:rsidRDefault="00680A6C" w:rsidP="00680A6C">
      <w:pPr>
        <w:pStyle w:val="a4"/>
        <w:spacing w:line="0" w:lineRule="atLeast"/>
        <w:jc w:val="both"/>
        <w:rPr>
          <w:rFonts w:ascii="Times New Roman" w:hAnsi="Times New Roman"/>
          <w:b/>
          <w:i/>
          <w:spacing w:val="20"/>
        </w:rPr>
      </w:pPr>
      <w:r w:rsidRPr="002C729B">
        <w:rPr>
          <w:rFonts w:ascii="Times New Roman" w:hAnsi="Times New Roman"/>
          <w:b/>
          <w:i/>
          <w:spacing w:val="20"/>
        </w:rPr>
        <w:t xml:space="preserve">В течение слёта будет проверяться </w:t>
      </w:r>
      <w:proofErr w:type="spellStart"/>
      <w:r w:rsidRPr="002C729B">
        <w:rPr>
          <w:rFonts w:ascii="Times New Roman" w:hAnsi="Times New Roman"/>
          <w:b/>
          <w:i/>
          <w:spacing w:val="20"/>
        </w:rPr>
        <w:t>турбыт</w:t>
      </w:r>
      <w:proofErr w:type="spellEnd"/>
      <w:r w:rsidRPr="002C729B">
        <w:rPr>
          <w:rFonts w:ascii="Times New Roman" w:hAnsi="Times New Roman"/>
          <w:b/>
          <w:i/>
          <w:spacing w:val="20"/>
        </w:rPr>
        <w:t>!</w:t>
      </w:r>
    </w:p>
    <w:p w:rsidR="00680A6C" w:rsidRDefault="00680A6C" w:rsidP="00680A6C">
      <w:pPr>
        <w:spacing w:after="0" w:line="0" w:lineRule="atLeast"/>
        <w:ind w:left="540"/>
        <w:jc w:val="center"/>
        <w:rPr>
          <w:rFonts w:ascii="Times New Roman" w:eastAsia="Calibri" w:hAnsi="Times New Roman" w:cs="Times New Roman"/>
          <w:b/>
        </w:rPr>
      </w:pPr>
    </w:p>
    <w:p w:rsidR="00680A6C" w:rsidRPr="00100166" w:rsidRDefault="00680A6C" w:rsidP="00680A6C">
      <w:pPr>
        <w:spacing w:after="0" w:line="0" w:lineRule="atLeast"/>
        <w:ind w:left="540"/>
        <w:jc w:val="center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ТУРИСТСКИЕ ВИДЫ</w:t>
      </w:r>
    </w:p>
    <w:p w:rsidR="00680A6C" w:rsidRPr="00100166" w:rsidRDefault="00680A6C" w:rsidP="00680A6C">
      <w:pPr>
        <w:pStyle w:val="a8"/>
        <w:spacing w:after="0" w:line="0" w:lineRule="atLeast"/>
        <w:jc w:val="center"/>
        <w:rPr>
          <w:b/>
          <w:bCs/>
          <w:sz w:val="22"/>
          <w:szCs w:val="22"/>
          <w:u w:val="single"/>
        </w:rPr>
      </w:pPr>
      <w:r w:rsidRPr="00100166">
        <w:rPr>
          <w:b/>
          <w:bCs/>
          <w:sz w:val="22"/>
          <w:szCs w:val="22"/>
          <w:u w:val="single"/>
        </w:rPr>
        <w:t>СОРЕВНОВАНИЯ ПО ВИДУ</w:t>
      </w:r>
    </w:p>
    <w:p w:rsidR="00680A6C" w:rsidRDefault="00680A6C" w:rsidP="00680A6C">
      <w:pPr>
        <w:pStyle w:val="3"/>
        <w:spacing w:before="120" w:line="0" w:lineRule="atLeast"/>
        <w:jc w:val="center"/>
        <w:rPr>
          <w:b/>
          <w:bCs/>
          <w:sz w:val="22"/>
          <w:szCs w:val="22"/>
        </w:rPr>
      </w:pPr>
      <w:r w:rsidRPr="00100166">
        <w:rPr>
          <w:b/>
          <w:bCs/>
          <w:sz w:val="22"/>
          <w:szCs w:val="22"/>
        </w:rPr>
        <w:t>« КОНТРОЛЬНО-ТУРИСТСКИЙ МАРШРУТ» (КТМ)</w:t>
      </w:r>
    </w:p>
    <w:p w:rsidR="00680A6C" w:rsidRPr="003656D1" w:rsidRDefault="00680A6C" w:rsidP="00680A6C">
      <w:pPr>
        <w:rPr>
          <w:lang w:eastAsia="ru-RU"/>
        </w:rPr>
      </w:pPr>
      <w:r>
        <w:rPr>
          <w:rFonts w:ascii="Open Sans" w:hAnsi="Open Sans"/>
          <w:color w:val="000000"/>
          <w:sz w:val="23"/>
          <w:szCs w:val="23"/>
          <w:shd w:val="clear" w:color="auto" w:fill="FFFFFF"/>
        </w:rPr>
        <w:t> </w:t>
      </w:r>
    </w:p>
    <w:tbl>
      <w:tblPr>
        <w:tblW w:w="11938" w:type="dxa"/>
        <w:tblInd w:w="250" w:type="dxa"/>
        <w:tblLook w:val="04A0"/>
      </w:tblPr>
      <w:tblGrid>
        <w:gridCol w:w="6237"/>
        <w:gridCol w:w="5701"/>
      </w:tblGrid>
      <w:tr w:rsidR="00680A6C" w:rsidRPr="00100166" w:rsidTr="00235571">
        <w:trPr>
          <w:trHeight w:val="844"/>
        </w:trPr>
        <w:tc>
          <w:tcPr>
            <w:tcW w:w="6237" w:type="dxa"/>
          </w:tcPr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100166">
              <w:rPr>
                <w:rFonts w:ascii="Times New Roman" w:eastAsia="Calibri" w:hAnsi="Times New Roman" w:cs="Times New Roman"/>
              </w:rPr>
              <w:t>1.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Фито-этап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100166">
              <w:rPr>
                <w:rFonts w:ascii="Times New Roman" w:eastAsia="Calibri" w:hAnsi="Times New Roman" w:cs="Times New Roman"/>
              </w:rPr>
              <w:t>2. Вяз</w:t>
            </w:r>
            <w:r>
              <w:rPr>
                <w:rFonts w:ascii="Times New Roman" w:eastAsia="Calibri" w:hAnsi="Times New Roman" w:cs="Times New Roman"/>
              </w:rPr>
              <w:t>ание узлов (узел восьмерка</w:t>
            </w:r>
            <w:r w:rsidRPr="00100166">
              <w:rPr>
                <w:rFonts w:ascii="Times New Roman" w:eastAsia="Calibri" w:hAnsi="Times New Roman" w:cs="Times New Roman"/>
              </w:rPr>
              <w:t>)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100166">
              <w:rPr>
                <w:rFonts w:ascii="Times New Roman" w:eastAsia="Calibri" w:hAnsi="Times New Roman" w:cs="Times New Roman"/>
              </w:rPr>
              <w:t>3. Переправа по бревну</w:t>
            </w:r>
          </w:p>
          <w:p w:rsidR="00680A6C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100166">
              <w:rPr>
                <w:rFonts w:ascii="Times New Roman" w:eastAsia="Calibri" w:hAnsi="Times New Roman" w:cs="Times New Roman"/>
              </w:rPr>
              <w:t>4. Подъем по склону</w:t>
            </w:r>
          </w:p>
          <w:p w:rsidR="00680A6C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5. Спуск по склону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6. Паутина (горизонтальная)</w:t>
            </w:r>
          </w:p>
        </w:tc>
        <w:tc>
          <w:tcPr>
            <w:tcW w:w="5701" w:type="dxa"/>
          </w:tcPr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  <w:r w:rsidRPr="00100166">
              <w:rPr>
                <w:rFonts w:ascii="Times New Roman" w:eastAsia="Calibri" w:hAnsi="Times New Roman" w:cs="Times New Roman"/>
              </w:rPr>
              <w:t xml:space="preserve">. </w:t>
            </w:r>
            <w:r>
              <w:rPr>
                <w:rFonts w:ascii="Times New Roman" w:eastAsia="Calibri" w:hAnsi="Times New Roman" w:cs="Times New Roman"/>
              </w:rPr>
              <w:t>Перильная переправа</w:t>
            </w:r>
            <w:r w:rsidRPr="00100166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  <w:r w:rsidRPr="00100166">
              <w:rPr>
                <w:rFonts w:ascii="Times New Roman" w:eastAsia="Calibri" w:hAnsi="Times New Roman" w:cs="Times New Roman"/>
              </w:rPr>
              <w:t xml:space="preserve">. Маятниковая переправа </w:t>
            </w:r>
          </w:p>
          <w:p w:rsidR="00680A6C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  <w:r w:rsidRPr="00100166">
              <w:rPr>
                <w:rFonts w:ascii="Times New Roman" w:eastAsia="Calibri" w:hAnsi="Times New Roman" w:cs="Times New Roman"/>
              </w:rPr>
              <w:t xml:space="preserve">. </w:t>
            </w:r>
            <w:r>
              <w:rPr>
                <w:rFonts w:ascii="Times New Roman" w:eastAsia="Calibri" w:hAnsi="Times New Roman" w:cs="Times New Roman"/>
              </w:rPr>
              <w:t>Определение азимута на объект.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  <w:r w:rsidRPr="00100166">
              <w:rPr>
                <w:rFonts w:ascii="Times New Roman" w:eastAsia="Calibri" w:hAnsi="Times New Roman" w:cs="Times New Roman"/>
              </w:rPr>
              <w:t>. Кочки</w:t>
            </w:r>
          </w:p>
          <w:p w:rsidR="00680A6C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11. Установка палатки</w:t>
            </w:r>
          </w:p>
          <w:p w:rsidR="00680A6C" w:rsidRPr="00100166" w:rsidRDefault="00680A6C" w:rsidP="00235571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12. Разжигание костра (пережигание нити)</w:t>
            </w:r>
          </w:p>
        </w:tc>
      </w:tr>
    </w:tbl>
    <w:p w:rsidR="00680A6C" w:rsidRPr="003656D1" w:rsidRDefault="00680A6C" w:rsidP="00680A6C">
      <w:pPr>
        <w:rPr>
          <w:lang w:eastAsia="ru-RU"/>
        </w:rPr>
      </w:pP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Участники: </w:t>
      </w:r>
      <w:r w:rsidRPr="00100166">
        <w:rPr>
          <w:rFonts w:ascii="Times New Roman" w:eastAsia="Calibri" w:hAnsi="Times New Roman" w:cs="Times New Roman"/>
        </w:rPr>
        <w:t xml:space="preserve">4 человека. 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Зачет</w:t>
      </w:r>
      <w:r>
        <w:rPr>
          <w:rFonts w:ascii="Times New Roman" w:eastAsia="Calibri" w:hAnsi="Times New Roman" w:cs="Times New Roman"/>
        </w:rPr>
        <w:t>: командный.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Обязательное снаряжение:</w:t>
      </w:r>
      <w:r w:rsidRPr="00100166">
        <w:rPr>
          <w:rFonts w:ascii="Times New Roman" w:eastAsia="Calibri" w:hAnsi="Times New Roman" w:cs="Times New Roman"/>
        </w:rPr>
        <w:t xml:space="preserve"> спортивная форма, закрывающая локти и колени, рукавиц</w:t>
      </w:r>
      <w:proofErr w:type="gramStart"/>
      <w:r w:rsidRPr="00100166">
        <w:rPr>
          <w:rFonts w:ascii="Times New Roman" w:eastAsia="Calibri" w:hAnsi="Times New Roman" w:cs="Times New Roman"/>
        </w:rPr>
        <w:t>ы</w:t>
      </w:r>
      <w:r>
        <w:rPr>
          <w:rFonts w:ascii="Times New Roman" w:eastAsia="Calibri" w:hAnsi="Times New Roman" w:cs="Times New Roman"/>
        </w:rPr>
        <w:t>(</w:t>
      </w:r>
      <w:proofErr w:type="gramEnd"/>
      <w:r>
        <w:rPr>
          <w:rFonts w:ascii="Times New Roman" w:eastAsia="Calibri" w:hAnsi="Times New Roman" w:cs="Times New Roman"/>
        </w:rPr>
        <w:t>перчатки)</w:t>
      </w:r>
      <w:r w:rsidRPr="00100166">
        <w:rPr>
          <w:rFonts w:ascii="Times New Roman" w:eastAsia="Calibri" w:hAnsi="Times New Roman" w:cs="Times New Roman"/>
          <w:b/>
        </w:rPr>
        <w:t xml:space="preserve">.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Старт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</w:rPr>
        <w:t xml:space="preserve">и движение по дистанции: </w:t>
      </w:r>
    </w:p>
    <w:p w:rsidR="00680A6C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Соревнования КТМ заключаются в прохождении дистанции </w:t>
      </w:r>
      <w:r w:rsidRPr="00100166">
        <w:rPr>
          <w:rFonts w:ascii="Times New Roman" w:eastAsia="Calibri" w:hAnsi="Times New Roman" w:cs="Times New Roman"/>
          <w:b/>
        </w:rPr>
        <w:t>в заданном направлении</w:t>
      </w:r>
      <w:r w:rsidRPr="008C0911">
        <w:rPr>
          <w:rFonts w:ascii="Times New Roman" w:eastAsia="Calibri" w:hAnsi="Times New Roman" w:cs="Times New Roman"/>
        </w:rPr>
        <w:t xml:space="preserve"> </w:t>
      </w:r>
      <w:proofErr w:type="gramStart"/>
      <w:r w:rsidRPr="00100166">
        <w:rPr>
          <w:rFonts w:ascii="Times New Roman" w:eastAsia="Calibri" w:hAnsi="Times New Roman" w:cs="Times New Roman"/>
        </w:rPr>
        <w:t>согласно</w:t>
      </w:r>
      <w:proofErr w:type="gramEnd"/>
      <w:r w:rsidRPr="00100166">
        <w:rPr>
          <w:rFonts w:ascii="Times New Roman" w:eastAsia="Calibri" w:hAnsi="Times New Roman" w:cs="Times New Roman"/>
        </w:rPr>
        <w:t xml:space="preserve"> временного графика команды (система РАЛЛИ)</w:t>
      </w:r>
      <w:r>
        <w:rPr>
          <w:rFonts w:ascii="Times New Roman" w:eastAsia="Calibri" w:hAnsi="Times New Roman" w:cs="Times New Roman"/>
          <w:b/>
        </w:rPr>
        <w:t>.</w:t>
      </w:r>
      <w:r w:rsidRPr="00100166">
        <w:rPr>
          <w:rFonts w:ascii="Times New Roman" w:eastAsia="Calibri" w:hAnsi="Times New Roman" w:cs="Times New Roman"/>
        </w:rPr>
        <w:t xml:space="preserve">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Последовательность прохождения этапов задается графиком движения команды.</w:t>
      </w:r>
      <w:r w:rsidRPr="00100166">
        <w:rPr>
          <w:rFonts w:ascii="Times New Roman" w:eastAsia="Calibri" w:hAnsi="Times New Roman" w:cs="Times New Roman"/>
        </w:rPr>
        <w:t xml:space="preserve"> Все команды собираются в определённом месте, проходят одновременно проверку снаряжения, после этого отправляются на свой этап (будет сообщено дополнительно), откуда и будет дан старт команд.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Дистанция содержит естественные и искусственные препятствия</w:t>
      </w:r>
      <w:r>
        <w:rPr>
          <w:rFonts w:ascii="Times New Roman" w:eastAsia="Calibri" w:hAnsi="Times New Roman" w:cs="Times New Roman"/>
        </w:rPr>
        <w:t xml:space="preserve"> с</w:t>
      </w:r>
      <w:r w:rsidRPr="00100166">
        <w:rPr>
          <w:rFonts w:ascii="Times New Roman" w:eastAsia="Calibri" w:hAnsi="Times New Roman" w:cs="Times New Roman"/>
        </w:rPr>
        <w:t xml:space="preserve"> практическим выполнением заданий на этапах. Каждый этап имеет свою «стоимость» (СЭ - стоимость этапа) в баллах, в зависимости от сложности и удалённ</w:t>
      </w:r>
      <w:r>
        <w:rPr>
          <w:rFonts w:ascii="Times New Roman" w:eastAsia="Calibri" w:hAnsi="Times New Roman" w:cs="Times New Roman"/>
        </w:rPr>
        <w:t>ости этапа от места старта</w:t>
      </w:r>
      <w:r w:rsidRPr="00100166">
        <w:rPr>
          <w:rFonts w:ascii="Times New Roman" w:eastAsia="Calibri" w:hAnsi="Times New Roman" w:cs="Times New Roman"/>
        </w:rPr>
        <w:t xml:space="preserve">. Старт всех команд одновременный.  Разделение команды на дистанции запрещено. Команды не в полном составе к работе на этапе не допускаются. На всех этапах устанавливается контрольное время (КВ), при превышении которого, команда получает штрафные баллы. Штрафные баллы, полученные на этапе,  вычитаются из СЭ.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При опоздании на этап команда допускается и работает на этапе до истечения своего времени работы на этапе, </w:t>
      </w:r>
      <w:proofErr w:type="gramStart"/>
      <w:r w:rsidRPr="00100166">
        <w:rPr>
          <w:rFonts w:ascii="Times New Roman" w:eastAsia="Calibri" w:hAnsi="Times New Roman" w:cs="Times New Roman"/>
        </w:rPr>
        <w:t>согласно графика</w:t>
      </w:r>
      <w:proofErr w:type="gramEnd"/>
      <w:r w:rsidRPr="00100166">
        <w:rPr>
          <w:rFonts w:ascii="Times New Roman" w:eastAsia="Calibri" w:hAnsi="Times New Roman" w:cs="Times New Roman"/>
        </w:rPr>
        <w:t xml:space="preserve">. При пропуске этапа команда получает два максимальных штрафа этапа (МШ). МШ = СЭ. Посещение этапа вне графика не допускается. Каждая команда на старте получает ЗМК, карту. ЗМК необходимо предъявлять судьям этапов для отметки. За потерю ЗМК выставляется штраф – 20 баллов.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Финиш команды отсекается по последнему участнику команды</w:t>
      </w:r>
      <w:r w:rsidRPr="00100166">
        <w:rPr>
          <w:rFonts w:ascii="Times New Roman" w:eastAsia="Calibri" w:hAnsi="Times New Roman" w:cs="Times New Roman"/>
          <w:color w:val="FF0000"/>
        </w:rPr>
        <w:t xml:space="preserve">. </w:t>
      </w:r>
      <w:r w:rsidRPr="00100166">
        <w:rPr>
          <w:rFonts w:ascii="Times New Roman" w:eastAsia="Calibri" w:hAnsi="Times New Roman" w:cs="Times New Roman"/>
        </w:rPr>
        <w:t xml:space="preserve">Финиширует команда на этапе, с которого стартовала. </w:t>
      </w:r>
    </w:p>
    <w:p w:rsidR="00680A6C" w:rsidRPr="00100166" w:rsidRDefault="00680A6C" w:rsidP="00680A6C">
      <w:pPr>
        <w:pStyle w:val="a6"/>
        <w:spacing w:line="0" w:lineRule="atLeast"/>
        <w:ind w:left="0" w:firstLine="0"/>
        <w:rPr>
          <w:sz w:val="22"/>
          <w:szCs w:val="22"/>
        </w:rPr>
      </w:pPr>
      <w:r w:rsidRPr="00100166">
        <w:rPr>
          <w:b/>
          <w:sz w:val="22"/>
          <w:szCs w:val="22"/>
        </w:rPr>
        <w:t>Результат команды</w:t>
      </w:r>
      <w:r w:rsidRPr="00100166">
        <w:rPr>
          <w:sz w:val="22"/>
          <w:szCs w:val="22"/>
        </w:rPr>
        <w:t xml:space="preserve"> определяется по максимальной сумме баллов, полученных за работу на этапах. </w:t>
      </w:r>
    </w:p>
    <w:p w:rsidR="00680A6C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</w:p>
    <w:p w:rsidR="00680A6C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Условия работы и  перечень предполагаемых этапов.</w:t>
      </w:r>
    </w:p>
    <w:p w:rsidR="00680A6C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lastRenderedPageBreak/>
        <w:t>Перед общим стартом, за 10 минут, каждая команда проходит проверку снаряжения.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Обязательное снаряжение: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Личное: спорт. одежда по сезону, закрывающая локти и колени, кроссовки, рукавиц</w:t>
      </w:r>
      <w:proofErr w:type="gramStart"/>
      <w:r w:rsidRPr="00100166">
        <w:rPr>
          <w:sz w:val="22"/>
          <w:szCs w:val="22"/>
        </w:rPr>
        <w:t>ы</w:t>
      </w:r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перчатки)</w:t>
      </w:r>
      <w:r w:rsidRPr="00100166">
        <w:rPr>
          <w:sz w:val="22"/>
          <w:szCs w:val="22"/>
        </w:rPr>
        <w:t>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proofErr w:type="gramStart"/>
      <w:r w:rsidRPr="00100166">
        <w:rPr>
          <w:sz w:val="22"/>
          <w:szCs w:val="22"/>
        </w:rPr>
        <w:t>Групповое: рюкзак– 1 шт., компас-</w:t>
      </w:r>
      <w:r>
        <w:rPr>
          <w:sz w:val="22"/>
          <w:szCs w:val="22"/>
        </w:rPr>
        <w:t>1</w:t>
      </w:r>
      <w:r w:rsidRPr="00100166">
        <w:rPr>
          <w:sz w:val="22"/>
          <w:szCs w:val="22"/>
        </w:rPr>
        <w:t xml:space="preserve"> шт., часы-</w:t>
      </w:r>
      <w:r>
        <w:rPr>
          <w:sz w:val="22"/>
          <w:szCs w:val="22"/>
        </w:rPr>
        <w:t>1</w:t>
      </w:r>
      <w:r w:rsidRPr="00100166">
        <w:rPr>
          <w:sz w:val="22"/>
          <w:szCs w:val="22"/>
        </w:rPr>
        <w:t xml:space="preserve"> шт., спички, ёмкость с водой не менее 2 –</w:t>
      </w:r>
      <w:proofErr w:type="spellStart"/>
      <w:r w:rsidRPr="00100166">
        <w:rPr>
          <w:sz w:val="22"/>
          <w:szCs w:val="22"/>
        </w:rPr>
        <w:t>х</w:t>
      </w:r>
      <w:proofErr w:type="spellEnd"/>
      <w:r w:rsidRPr="00100166">
        <w:rPr>
          <w:sz w:val="22"/>
          <w:szCs w:val="22"/>
        </w:rPr>
        <w:t xml:space="preserve"> литров., телефон (заряженный и включенный!) – 2 шт.</w:t>
      </w:r>
      <w:proofErr w:type="gramEnd"/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Отсутствие личного снаряжения (за каждый предмет)-1 балл.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Отсутствие группового снаряжения (за каждый предмет)-2 балла.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Команда не допускается к старту, если отсутствуют телефоны</w:t>
      </w:r>
      <w:r>
        <w:rPr>
          <w:sz w:val="22"/>
          <w:szCs w:val="22"/>
        </w:rPr>
        <w:t>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1 ЭТАП. </w:t>
      </w:r>
      <w:proofErr w:type="spellStart"/>
      <w:r>
        <w:rPr>
          <w:b/>
          <w:sz w:val="22"/>
          <w:szCs w:val="22"/>
        </w:rPr>
        <w:t>Фито-этап</w:t>
      </w:r>
      <w:proofErr w:type="spellEnd"/>
      <w:r>
        <w:rPr>
          <w:b/>
          <w:sz w:val="22"/>
          <w:szCs w:val="22"/>
        </w:rPr>
        <w:t xml:space="preserve">. </w:t>
      </w:r>
    </w:p>
    <w:p w:rsidR="00680A6C" w:rsidRPr="009D7B5E" w:rsidRDefault="00680A6C" w:rsidP="00680A6C">
      <w:pPr>
        <w:pStyle w:val="a6"/>
        <w:spacing w:line="0" w:lineRule="atLeast"/>
        <w:rPr>
          <w:sz w:val="22"/>
          <w:szCs w:val="22"/>
        </w:rPr>
      </w:pPr>
      <w:r w:rsidRPr="009D7B5E">
        <w:rPr>
          <w:sz w:val="22"/>
          <w:szCs w:val="22"/>
        </w:rPr>
        <w:t xml:space="preserve"> Команда в тестовом режиме отвечает на вопросы о лекарственных травах Волгоградской области</w:t>
      </w:r>
      <w:r>
        <w:rPr>
          <w:sz w:val="22"/>
          <w:szCs w:val="22"/>
        </w:rPr>
        <w:t>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2 ЭТАП. </w:t>
      </w:r>
      <w:r>
        <w:rPr>
          <w:b/>
          <w:sz w:val="22"/>
          <w:szCs w:val="22"/>
        </w:rPr>
        <w:t>Вязание узлов.</w:t>
      </w:r>
      <w:r w:rsidRPr="00100166">
        <w:rPr>
          <w:b/>
          <w:sz w:val="22"/>
          <w:szCs w:val="22"/>
        </w:rPr>
        <w:t xml:space="preserve">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С</w:t>
      </w:r>
      <w:r w:rsidRPr="00100166">
        <w:rPr>
          <w:sz w:val="22"/>
          <w:szCs w:val="22"/>
        </w:rPr>
        <w:t>наряжение</w:t>
      </w:r>
      <w:r>
        <w:rPr>
          <w:sz w:val="22"/>
          <w:szCs w:val="22"/>
        </w:rPr>
        <w:t xml:space="preserve"> судейское</w:t>
      </w:r>
      <w:r w:rsidRPr="00100166">
        <w:rPr>
          <w:sz w:val="22"/>
          <w:szCs w:val="22"/>
        </w:rPr>
        <w:t xml:space="preserve">: Репшнур </w:t>
      </w:r>
      <w:proofErr w:type="spellStart"/>
      <w:r>
        <w:rPr>
          <w:sz w:val="22"/>
          <w:szCs w:val="22"/>
        </w:rPr>
        <w:t>д</w:t>
      </w:r>
      <w:proofErr w:type="spellEnd"/>
      <w:r w:rsidRPr="00100166">
        <w:rPr>
          <w:sz w:val="22"/>
          <w:szCs w:val="22"/>
        </w:rPr>
        <w:t xml:space="preserve">- </w:t>
      </w:r>
      <w:smartTag w:uri="urn:schemas-microsoft-com:office:smarttags" w:element="metricconverter">
        <w:smartTagPr>
          <w:attr w:name="ProductID" w:val="6 мм"/>
        </w:smartTagPr>
        <w:r w:rsidRPr="00100166">
          <w:rPr>
            <w:sz w:val="22"/>
            <w:szCs w:val="22"/>
          </w:rPr>
          <w:t>6 мм</w:t>
        </w:r>
      </w:smartTag>
      <w:r w:rsidRPr="00100166">
        <w:rPr>
          <w:sz w:val="22"/>
          <w:szCs w:val="22"/>
        </w:rPr>
        <w:t xml:space="preserve">, длина </w:t>
      </w:r>
      <w:smartTag w:uri="urn:schemas-microsoft-com:office:smarttags" w:element="metricconverter">
        <w:smartTagPr>
          <w:attr w:name="ProductID" w:val="2 метра"/>
        </w:smartTagPr>
        <w:r w:rsidRPr="00100166">
          <w:rPr>
            <w:sz w:val="22"/>
            <w:szCs w:val="22"/>
          </w:rPr>
          <w:t>2 метра</w:t>
        </w:r>
      </w:smartTag>
      <w:r w:rsidRPr="00100166">
        <w:rPr>
          <w:sz w:val="22"/>
          <w:szCs w:val="22"/>
        </w:rPr>
        <w:t>, 4 шт.</w:t>
      </w:r>
    </w:p>
    <w:p w:rsidR="00680A6C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К</w:t>
      </w:r>
      <w:r w:rsidRPr="00100166">
        <w:rPr>
          <w:sz w:val="22"/>
          <w:szCs w:val="22"/>
        </w:rPr>
        <w:t xml:space="preserve">аждый участник вяжет на своем репшнуре узел в заданное время   (взаимопомощь действиями запрещена).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Неправильно завязанный узел (в том числе перехлест) – 2 б</w:t>
      </w:r>
      <w:r>
        <w:rPr>
          <w:sz w:val="22"/>
          <w:szCs w:val="22"/>
        </w:rPr>
        <w:t>алла</w:t>
      </w:r>
      <w:r w:rsidRPr="00100166">
        <w:rPr>
          <w:sz w:val="22"/>
          <w:szCs w:val="22"/>
        </w:rPr>
        <w:t>.</w:t>
      </w: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3 ЭТАП. </w:t>
      </w:r>
      <w:r>
        <w:rPr>
          <w:b/>
          <w:sz w:val="22"/>
          <w:szCs w:val="22"/>
        </w:rPr>
        <w:t>Переправа по бревну.</w:t>
      </w:r>
    </w:p>
    <w:p w:rsidR="00680A6C" w:rsidRPr="00284859" w:rsidRDefault="00680A6C" w:rsidP="00680A6C">
      <w:pPr>
        <w:pStyle w:val="a6"/>
        <w:spacing w:line="0" w:lineRule="atLeast"/>
        <w:rPr>
          <w:sz w:val="22"/>
          <w:szCs w:val="22"/>
        </w:rPr>
      </w:pPr>
      <w:r w:rsidRPr="00284859">
        <w:rPr>
          <w:sz w:val="22"/>
          <w:szCs w:val="22"/>
        </w:rPr>
        <w:t>Участники по очереди переходят по бревну</w:t>
      </w:r>
      <w:r>
        <w:rPr>
          <w:sz w:val="22"/>
          <w:szCs w:val="22"/>
        </w:rPr>
        <w:t>,</w:t>
      </w:r>
      <w:r w:rsidRPr="00284859">
        <w:rPr>
          <w:sz w:val="22"/>
          <w:szCs w:val="22"/>
        </w:rPr>
        <w:t xml:space="preserve"> держась за верёвочные перила с одного берега оврага на другой.</w:t>
      </w:r>
      <w:r>
        <w:rPr>
          <w:sz w:val="22"/>
          <w:szCs w:val="22"/>
        </w:rPr>
        <w:t xml:space="preserve"> Штрафы: Срыв участника – 6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4 ЭТАП. </w:t>
      </w:r>
      <w:r>
        <w:rPr>
          <w:b/>
          <w:sz w:val="22"/>
          <w:szCs w:val="22"/>
        </w:rPr>
        <w:t>Подъем по склону.</w:t>
      </w:r>
      <w:r w:rsidRPr="00100166">
        <w:rPr>
          <w:b/>
          <w:sz w:val="22"/>
          <w:szCs w:val="22"/>
        </w:rPr>
        <w:t xml:space="preserve">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Участники по очереди, держась за судейскую веревку, поднимаются по слону.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</w:t>
      </w:r>
      <w:r>
        <w:rPr>
          <w:sz w:val="22"/>
          <w:szCs w:val="22"/>
        </w:rPr>
        <w:t>Срыв участника – 6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5 ЭТАП. Спуск по склону.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Снаряжение:</w:t>
      </w:r>
      <w:r>
        <w:rPr>
          <w:b/>
          <w:sz w:val="22"/>
          <w:szCs w:val="22"/>
        </w:rPr>
        <w:t xml:space="preserve"> </w:t>
      </w:r>
      <w:r w:rsidRPr="00400966">
        <w:rPr>
          <w:sz w:val="22"/>
          <w:szCs w:val="22"/>
        </w:rPr>
        <w:t>рукавицы или перчатки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Участники по очереди, держась за судейскую веревку, в рукавицах спускаются по слону.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</w:t>
      </w:r>
      <w:r>
        <w:rPr>
          <w:sz w:val="22"/>
          <w:szCs w:val="22"/>
        </w:rPr>
        <w:t>Срыв участника – 6 баллов.</w:t>
      </w: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>
        <w:rPr>
          <w:b/>
          <w:sz w:val="22"/>
          <w:szCs w:val="22"/>
        </w:rPr>
        <w:t>6 ЭТАП</w:t>
      </w:r>
      <w:r w:rsidRPr="00100166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 xml:space="preserve">Паутина (горизонтальная)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Участники по очереди, любым удобным способом, преодолевают паутину, с одной стороны на другую.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</w:t>
      </w:r>
      <w:r>
        <w:rPr>
          <w:sz w:val="22"/>
          <w:szCs w:val="22"/>
        </w:rPr>
        <w:t>Срыв участника – 6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7. ЭТАП. </w:t>
      </w:r>
      <w:r>
        <w:rPr>
          <w:b/>
          <w:sz w:val="22"/>
          <w:szCs w:val="22"/>
        </w:rPr>
        <w:t>Перильная</w:t>
      </w:r>
      <w:r w:rsidRPr="00100166">
        <w:rPr>
          <w:b/>
          <w:sz w:val="22"/>
          <w:szCs w:val="22"/>
        </w:rPr>
        <w:t xml:space="preserve"> переправа. </w:t>
      </w:r>
    </w:p>
    <w:p w:rsidR="00680A6C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Используя судейские перила</w:t>
      </w:r>
      <w:r>
        <w:rPr>
          <w:sz w:val="22"/>
          <w:szCs w:val="22"/>
        </w:rPr>
        <w:t>, по очереди</w:t>
      </w:r>
      <w:r w:rsidRPr="00100166">
        <w:rPr>
          <w:sz w:val="22"/>
          <w:szCs w:val="22"/>
        </w:rPr>
        <w:t xml:space="preserve"> необходимо переправиться на другой берег.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Штрафы: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Срыв участника – 6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8. ЭТАП. </w:t>
      </w:r>
      <w:r>
        <w:rPr>
          <w:b/>
          <w:sz w:val="22"/>
          <w:szCs w:val="22"/>
        </w:rPr>
        <w:t>Маятниковая переправа.</w:t>
      </w:r>
      <w:r w:rsidRPr="00100166">
        <w:rPr>
          <w:b/>
          <w:sz w:val="22"/>
          <w:szCs w:val="22"/>
        </w:rPr>
        <w:t xml:space="preserve"> </w:t>
      </w:r>
    </w:p>
    <w:p w:rsidR="00680A6C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Используя </w:t>
      </w:r>
      <w:r>
        <w:rPr>
          <w:sz w:val="22"/>
          <w:szCs w:val="22"/>
        </w:rPr>
        <w:t>верёвку-маятник, по очереди</w:t>
      </w:r>
      <w:r w:rsidRPr="00100166">
        <w:rPr>
          <w:sz w:val="22"/>
          <w:szCs w:val="22"/>
        </w:rPr>
        <w:t xml:space="preserve"> необходимо переправиться </w:t>
      </w:r>
      <w:r>
        <w:rPr>
          <w:sz w:val="22"/>
          <w:szCs w:val="22"/>
        </w:rPr>
        <w:t>через условное препятствие</w:t>
      </w:r>
      <w:r w:rsidRPr="00100166">
        <w:rPr>
          <w:sz w:val="22"/>
          <w:szCs w:val="22"/>
        </w:rPr>
        <w:t xml:space="preserve">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Штрафы: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Срыв участника – 6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9. ЭТАП. Определение азимута на </w:t>
      </w:r>
      <w:r>
        <w:rPr>
          <w:b/>
          <w:sz w:val="22"/>
          <w:szCs w:val="22"/>
        </w:rPr>
        <w:t>объект</w:t>
      </w:r>
      <w:r w:rsidRPr="00100166">
        <w:rPr>
          <w:b/>
          <w:sz w:val="22"/>
          <w:szCs w:val="22"/>
        </w:rPr>
        <w:t xml:space="preserve">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Рекомендуемое снаряжение: блокнот, карандаш. Компас судейский.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По команде судьи команда выходит в заданную точку, определяет азимут на обозначенный ориентир, записывает результат с указанием азимутов и сдает судье.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Штрафы. Неправильный азимут - от 5° до 10 ° -  1 балл, более 10°- 3 баллов.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</w:p>
    <w:p w:rsidR="00680A6C" w:rsidRPr="00100166" w:rsidRDefault="00680A6C" w:rsidP="00680A6C">
      <w:pPr>
        <w:pStyle w:val="a6"/>
        <w:spacing w:line="0" w:lineRule="atLeast"/>
        <w:ind w:left="142" w:firstLine="0"/>
        <w:rPr>
          <w:sz w:val="22"/>
          <w:szCs w:val="22"/>
        </w:rPr>
      </w:pPr>
      <w:r w:rsidRPr="00100166">
        <w:rPr>
          <w:b/>
          <w:sz w:val="22"/>
          <w:szCs w:val="22"/>
        </w:rPr>
        <w:t xml:space="preserve">10. ЭТАП. </w:t>
      </w:r>
      <w:r>
        <w:rPr>
          <w:b/>
          <w:sz w:val="22"/>
          <w:szCs w:val="22"/>
        </w:rPr>
        <w:t>Кочки.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>
        <w:rPr>
          <w:sz w:val="22"/>
          <w:szCs w:val="22"/>
        </w:rPr>
        <w:t>Участники по очереди, перепрыгивая с одной кочки на другую, переправляются с одной стороны на другую.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Штрафы: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 </w:t>
      </w:r>
      <w:r>
        <w:rPr>
          <w:sz w:val="22"/>
          <w:szCs w:val="22"/>
        </w:rPr>
        <w:t>Срыв участника – 6 баллов.</w:t>
      </w: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</w:p>
    <w:p w:rsidR="00680A6C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11. ЭТАП. </w:t>
      </w:r>
      <w:r>
        <w:rPr>
          <w:b/>
          <w:sz w:val="22"/>
          <w:szCs w:val="22"/>
        </w:rPr>
        <w:t>Установка палатки.</w:t>
      </w:r>
    </w:p>
    <w:p w:rsidR="00680A6C" w:rsidRPr="002C2FED" w:rsidRDefault="00680A6C" w:rsidP="00680A6C">
      <w:pPr>
        <w:pStyle w:val="a6"/>
        <w:spacing w:line="0" w:lineRule="atLeast"/>
        <w:rPr>
          <w:sz w:val="22"/>
          <w:szCs w:val="22"/>
        </w:rPr>
      </w:pPr>
      <w:r w:rsidRPr="002C2FED">
        <w:rPr>
          <w:sz w:val="22"/>
          <w:szCs w:val="22"/>
        </w:rPr>
        <w:t>Вся команда устанавливает двухскатную палатку</w:t>
      </w:r>
      <w:r>
        <w:rPr>
          <w:sz w:val="22"/>
          <w:szCs w:val="22"/>
        </w:rPr>
        <w:t>.</w:t>
      </w:r>
    </w:p>
    <w:p w:rsidR="00680A6C" w:rsidRPr="00100166" w:rsidRDefault="00680A6C" w:rsidP="00680A6C">
      <w:pPr>
        <w:pStyle w:val="a6"/>
        <w:spacing w:line="0" w:lineRule="atLeast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 xml:space="preserve">12. ЭТАП. Костер.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Рекомендуемое снаряжение спички –1 коробок. Разрешается использовать заранее заготовленный хворост.  За КВ этапа необходимо пережечь натянутую судейскую нить.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Штрафы: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 xml:space="preserve">Нить не перепалена  за КВ– 5 баллов  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  <w:r w:rsidRPr="00100166">
        <w:rPr>
          <w:sz w:val="22"/>
          <w:szCs w:val="22"/>
        </w:rPr>
        <w:t>Использование горючих материалов (бензин, сух</w:t>
      </w:r>
      <w:proofErr w:type="gramStart"/>
      <w:r w:rsidRPr="00100166">
        <w:rPr>
          <w:sz w:val="22"/>
          <w:szCs w:val="22"/>
        </w:rPr>
        <w:t>.</w:t>
      </w:r>
      <w:proofErr w:type="gramEnd"/>
      <w:r w:rsidRPr="00100166">
        <w:rPr>
          <w:sz w:val="22"/>
          <w:szCs w:val="22"/>
        </w:rPr>
        <w:t xml:space="preserve"> </w:t>
      </w:r>
      <w:proofErr w:type="gramStart"/>
      <w:r w:rsidRPr="00100166">
        <w:rPr>
          <w:sz w:val="22"/>
          <w:szCs w:val="22"/>
        </w:rPr>
        <w:t>г</w:t>
      </w:r>
      <w:proofErr w:type="gramEnd"/>
      <w:r w:rsidRPr="00100166">
        <w:rPr>
          <w:sz w:val="22"/>
          <w:szCs w:val="22"/>
        </w:rPr>
        <w:t>орючее и подобных материалов) – 10 баллов.</w:t>
      </w:r>
    </w:p>
    <w:p w:rsidR="00680A6C" w:rsidRPr="00100166" w:rsidRDefault="00680A6C" w:rsidP="00680A6C">
      <w:pPr>
        <w:pStyle w:val="a6"/>
        <w:spacing w:line="0" w:lineRule="atLeast"/>
        <w:rPr>
          <w:sz w:val="22"/>
          <w:szCs w:val="22"/>
        </w:rPr>
      </w:pPr>
    </w:p>
    <w:p w:rsidR="00680A6C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  <w:b/>
        </w:rPr>
      </w:pPr>
    </w:p>
    <w:p w:rsidR="00680A6C" w:rsidRPr="00100166" w:rsidRDefault="00680A6C" w:rsidP="00680A6C">
      <w:pPr>
        <w:pStyle w:val="3"/>
        <w:spacing w:before="120" w:line="0" w:lineRule="atLeast"/>
        <w:jc w:val="center"/>
        <w:rPr>
          <w:b/>
          <w:sz w:val="22"/>
          <w:szCs w:val="22"/>
        </w:rPr>
      </w:pPr>
      <w:r w:rsidRPr="00100166">
        <w:rPr>
          <w:b/>
          <w:sz w:val="22"/>
          <w:szCs w:val="22"/>
        </w:rPr>
        <w:t>ИГРА НА КОМАНДООБРАЗОВАНИЕ «ВЕЛИКОЛЕПНАЯ КОМАНДА» *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Участники: </w:t>
      </w:r>
      <w:r>
        <w:rPr>
          <w:rFonts w:ascii="Times New Roman" w:eastAsia="Calibri" w:hAnsi="Times New Roman" w:cs="Times New Roman"/>
          <w:u w:val="single"/>
        </w:rPr>
        <w:t>4</w:t>
      </w:r>
      <w:r w:rsidRPr="00100166">
        <w:rPr>
          <w:rFonts w:ascii="Times New Roman" w:eastAsia="Calibri" w:hAnsi="Times New Roman" w:cs="Times New Roman"/>
          <w:u w:val="single"/>
        </w:rPr>
        <w:t xml:space="preserve"> человек</w:t>
      </w:r>
      <w:proofErr w:type="gramStart"/>
      <w:r w:rsidRPr="00100166">
        <w:rPr>
          <w:rFonts w:ascii="Times New Roman" w:eastAsia="Calibri" w:hAnsi="Times New Roman" w:cs="Times New Roman"/>
          <w:u w:val="single"/>
        </w:rPr>
        <w:t xml:space="preserve"> </w:t>
      </w:r>
      <w:r>
        <w:rPr>
          <w:rFonts w:ascii="Times New Roman" w:eastAsia="Calibri" w:hAnsi="Times New Roman" w:cs="Times New Roman"/>
          <w:u w:val="single"/>
        </w:rPr>
        <w:t>.</w:t>
      </w:r>
      <w:proofErr w:type="gramEnd"/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>командный.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Обязательное личное снаряжение:</w:t>
      </w:r>
      <w:r w:rsidRPr="00100166">
        <w:rPr>
          <w:rFonts w:ascii="Times New Roman" w:eastAsia="Calibri" w:hAnsi="Times New Roman" w:cs="Times New Roman"/>
        </w:rPr>
        <w:t xml:space="preserve"> спортивная форма</w:t>
      </w:r>
      <w:r>
        <w:rPr>
          <w:rFonts w:ascii="Times New Roman" w:eastAsia="Calibri" w:hAnsi="Times New Roman" w:cs="Times New Roman"/>
        </w:rPr>
        <w:t>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Старт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</w:rPr>
        <w:t>и движение по дистанции:</w:t>
      </w:r>
      <w:r w:rsidRPr="00100166">
        <w:rPr>
          <w:rFonts w:ascii="Times New Roman" w:eastAsia="Calibri" w:hAnsi="Times New Roman" w:cs="Times New Roman"/>
        </w:rPr>
        <w:t xml:space="preserve"> Старт всех команд одновременный.  Прохождение этапов командное. Перед стартом командам выдается карта с обозначенными этапами и </w:t>
      </w:r>
      <w:proofErr w:type="spellStart"/>
      <w:r w:rsidRPr="00100166">
        <w:rPr>
          <w:rFonts w:ascii="Times New Roman" w:eastAsia="Calibri" w:hAnsi="Times New Roman" w:cs="Times New Roman"/>
        </w:rPr>
        <w:t>зачетно-маршрутная</w:t>
      </w:r>
      <w:proofErr w:type="spellEnd"/>
      <w:r w:rsidRPr="00100166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>карточка</w:t>
      </w:r>
      <w:r w:rsidRPr="00100166">
        <w:rPr>
          <w:rFonts w:ascii="Times New Roman" w:eastAsia="Calibri" w:hAnsi="Times New Roman" w:cs="Times New Roman"/>
        </w:rPr>
        <w:t xml:space="preserve"> (ЗМК). Командам необходимо пройти дистанцию игры, которая состоит из отдельных этапов различной стоимости в баллах, за контрольное время игры (КВ_И).</w:t>
      </w:r>
      <w:r w:rsidRPr="00100166">
        <w:rPr>
          <w:rFonts w:ascii="Times New Roman" w:eastAsia="Calibri" w:hAnsi="Times New Roman" w:cs="Times New Roman"/>
          <w:b/>
        </w:rPr>
        <w:t xml:space="preserve"> </w:t>
      </w:r>
      <w:r w:rsidRPr="00100166">
        <w:rPr>
          <w:rFonts w:ascii="Times New Roman" w:eastAsia="Calibri" w:hAnsi="Times New Roman" w:cs="Times New Roman"/>
        </w:rPr>
        <w:t xml:space="preserve">Первый этап для прохождения у каждой команды отмечен в ЗМК. Все остальные этапы проходятся в любой последовательности. 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Задача команды: </w:t>
      </w:r>
      <w:r w:rsidRPr="00100166">
        <w:rPr>
          <w:rFonts w:ascii="Times New Roman" w:eastAsia="Calibri" w:hAnsi="Times New Roman" w:cs="Times New Roman"/>
        </w:rPr>
        <w:t>за КВ_И пройти как можно больше этапов и набрать как можно больше баллов. К прохождению этапа команда допускается один раз. Каждый этап имеет свое КВ этапа (КВ_Э). Команда получает баллы, если за КВ_Э она выполнила условия данного этапа, независимо от количества попыток. Если команда не выполнила условия этапа за КВ_Э, то она не получает баллы и больше не допускается к прохождению данного этапа. Команде до  работы на этапе необходимо отдавать ЗМК для отметки судьи.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Подведение итогов.</w:t>
      </w:r>
      <w:r w:rsidRPr="00100166">
        <w:rPr>
          <w:rFonts w:ascii="Times New Roman" w:eastAsia="Calibri" w:hAnsi="Times New Roman" w:cs="Times New Roman"/>
        </w:rPr>
        <w:t xml:space="preserve"> Побеждает команда, набравшая наибольшее количество баллов. При равенстве баллов - более высокое место занимает команда с наименьшим временем прохождения игры (команда имеет право финишировать до окончания </w:t>
      </w:r>
      <w:proofErr w:type="gramStart"/>
      <w:r w:rsidRPr="00100166">
        <w:rPr>
          <w:rFonts w:ascii="Times New Roman" w:eastAsia="Calibri" w:hAnsi="Times New Roman" w:cs="Times New Roman"/>
        </w:rPr>
        <w:t>КВ</w:t>
      </w:r>
      <w:proofErr w:type="gramEnd"/>
      <w:r w:rsidRPr="00100166">
        <w:rPr>
          <w:rFonts w:ascii="Times New Roman" w:eastAsia="Calibri" w:hAnsi="Times New Roman" w:cs="Times New Roman"/>
        </w:rPr>
        <w:t>_И, не зависимо от количества пройденных этапов).</w:t>
      </w:r>
    </w:p>
    <w:p w:rsidR="00680A6C" w:rsidRPr="00100166" w:rsidRDefault="00680A6C" w:rsidP="00680A6C">
      <w:pPr>
        <w:spacing w:after="0" w:line="0" w:lineRule="atLeast"/>
        <w:ind w:firstLine="360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КВ_И и КВ_Э будут представлены в технической информации.</w:t>
      </w:r>
    </w:p>
    <w:p w:rsidR="00680A6C" w:rsidRPr="00100166" w:rsidRDefault="00680A6C" w:rsidP="00680A6C">
      <w:pPr>
        <w:pStyle w:val="1"/>
        <w:spacing w:line="0" w:lineRule="atLeast"/>
        <w:jc w:val="left"/>
        <w:rPr>
          <w:sz w:val="22"/>
          <w:szCs w:val="22"/>
        </w:rPr>
      </w:pPr>
      <w:r w:rsidRPr="00100166">
        <w:rPr>
          <w:sz w:val="22"/>
          <w:szCs w:val="22"/>
        </w:rPr>
        <w:t>Перечень предполагаемых этапов (т.е. возможны и другие, не указанные в списке этапы):</w:t>
      </w:r>
    </w:p>
    <w:p w:rsidR="00680A6C" w:rsidRPr="00100166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1</w:t>
      </w:r>
      <w:r w:rsidRPr="00100166">
        <w:rPr>
          <w:rFonts w:ascii="Times New Roman" w:eastAsia="Calibri" w:hAnsi="Times New Roman" w:cs="Times New Roman"/>
        </w:rPr>
        <w:t xml:space="preserve">. </w:t>
      </w:r>
      <w:r w:rsidRPr="00100166">
        <w:rPr>
          <w:rFonts w:ascii="Times New Roman" w:eastAsia="Calibri" w:hAnsi="Times New Roman" w:cs="Times New Roman"/>
          <w:b/>
        </w:rPr>
        <w:t>«Финские лыжники».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Команде необходимо пройти дистанцию с препятствиями стоя друг за другом на длинных деревянных «лыжах».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2.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</w:rPr>
        <w:t xml:space="preserve">«Над пропастью». </w:t>
      </w:r>
      <w:r w:rsidRPr="00100166">
        <w:rPr>
          <w:rFonts w:ascii="Times New Roman" w:eastAsia="Calibri" w:hAnsi="Times New Roman" w:cs="Times New Roman"/>
          <w:bCs/>
        </w:rPr>
        <w:t>Все участники команды располагаются в ограниченном квадрате. За пределами этого квадрата на «недоступном» расстоянии располагается «предмет».  Участникам команды необходимо достать этот предмет, используя только оборудование, выданное судьей.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3.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</w:rPr>
        <w:t>«Лабиринт».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Участникам команды необходимо выкатить мячик из лабиринта, управляя площадкой с лабиринтом при помощи веревок.</w:t>
      </w:r>
    </w:p>
    <w:p w:rsidR="00680A6C" w:rsidRPr="00100166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4. «Паутина». </w:t>
      </w:r>
      <w:r w:rsidRPr="00100166">
        <w:rPr>
          <w:rFonts w:ascii="Times New Roman" w:eastAsia="Calibri" w:hAnsi="Times New Roman" w:cs="Times New Roman"/>
          <w:bCs/>
        </w:rPr>
        <w:t>Участникам команды необходимо перебраться с одной стороны паутины на другую, пролезая через ячейки паутины, не касаясь их.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5. «Равновесие»</w:t>
      </w:r>
      <w:r w:rsidRPr="00100166">
        <w:rPr>
          <w:rFonts w:ascii="Times New Roman" w:eastAsia="Calibri" w:hAnsi="Times New Roman" w:cs="Times New Roman"/>
        </w:rPr>
        <w:t xml:space="preserve">. </w:t>
      </w:r>
      <w:r w:rsidRPr="00100166">
        <w:rPr>
          <w:rFonts w:ascii="Times New Roman" w:eastAsia="Calibri" w:hAnsi="Times New Roman" w:cs="Times New Roman"/>
          <w:bCs/>
        </w:rPr>
        <w:t>Участникам необходимо, не касаясь друг друга, установить (и в течение 5 секунд  удержать) равновесие на качелях.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 xml:space="preserve">6. «Рыболов». </w:t>
      </w:r>
      <w:r w:rsidRPr="00100166">
        <w:rPr>
          <w:rFonts w:ascii="Times New Roman" w:eastAsia="Calibri" w:hAnsi="Times New Roman" w:cs="Times New Roman"/>
          <w:bCs/>
        </w:rPr>
        <w:t xml:space="preserve">Участникам необходимо не заходя за ограждение при помощи «удочки» достать «предмет». Удочка - длинный </w:t>
      </w:r>
      <w:r>
        <w:rPr>
          <w:rFonts w:ascii="Times New Roman" w:eastAsia="Calibri" w:hAnsi="Times New Roman" w:cs="Times New Roman"/>
          <w:bCs/>
        </w:rPr>
        <w:t>шест</w:t>
      </w:r>
      <w:r w:rsidRPr="00100166">
        <w:rPr>
          <w:rFonts w:ascii="Times New Roman" w:eastAsia="Calibri" w:hAnsi="Times New Roman" w:cs="Times New Roman"/>
          <w:bCs/>
        </w:rPr>
        <w:t>, к которому на кр</w:t>
      </w:r>
      <w:r>
        <w:rPr>
          <w:rFonts w:ascii="Times New Roman" w:eastAsia="Calibri" w:hAnsi="Times New Roman" w:cs="Times New Roman"/>
          <w:bCs/>
        </w:rPr>
        <w:t>аю прикреплен магнит</w:t>
      </w:r>
      <w:r w:rsidRPr="00100166">
        <w:rPr>
          <w:rFonts w:ascii="Times New Roman" w:eastAsia="Calibri" w:hAnsi="Times New Roman" w:cs="Times New Roman"/>
          <w:bCs/>
        </w:rPr>
        <w:t>.</w:t>
      </w:r>
    </w:p>
    <w:p w:rsidR="00680A6C" w:rsidRPr="00100166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7. «Тропинка».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Двум участникам команды завязывают глаза. После этого открывается площадка, на которой ограничительной лентой выложен узкий коридор. Задача участников с завязанными глазами пройти по этому коридору не заступив за ограничительную линию, прислушиваясь к советам других участников команды.</w:t>
      </w:r>
    </w:p>
    <w:p w:rsidR="00680A6C" w:rsidRPr="00100166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8. </w:t>
      </w:r>
      <w:r w:rsidRPr="00100166">
        <w:rPr>
          <w:rFonts w:ascii="Times New Roman" w:eastAsia="Calibri" w:hAnsi="Times New Roman" w:cs="Times New Roman"/>
          <w:b/>
          <w:bCs/>
          <w:color w:val="000000"/>
          <w:bdr w:val="none" w:sz="0" w:space="0" w:color="auto" w:frame="1"/>
        </w:rPr>
        <w:t>«Чёрный ящик»</w:t>
      </w:r>
      <w:r w:rsidRPr="00100166">
        <w:rPr>
          <w:rFonts w:ascii="Times New Roman" w:eastAsia="Calibri" w:hAnsi="Times New Roman" w:cs="Times New Roman"/>
          <w:color w:val="000000"/>
        </w:rPr>
        <w:t> - стоит  черный ящик, в нём лежат десять различных предметов. Задача каждого участника команды –  за КВ подбежать по очереди к ящику, засунуть руку в отверстие и на ощупь определить предмет (из 10  определить 5) .Доставать предметы из ящика нельзя.</w:t>
      </w:r>
    </w:p>
    <w:p w:rsidR="00680A6C" w:rsidRPr="002613DB" w:rsidRDefault="00680A6C" w:rsidP="00680A6C">
      <w:pPr>
        <w:spacing w:after="0" w:line="0" w:lineRule="atLeast"/>
        <w:textAlignment w:val="top"/>
        <w:rPr>
          <w:rFonts w:ascii="Times New Roman" w:eastAsia="Calibri" w:hAnsi="Times New Roman" w:cs="Times New Roman"/>
          <w:color w:val="000000"/>
        </w:rPr>
      </w:pPr>
      <w:r w:rsidRPr="00100166">
        <w:rPr>
          <w:rFonts w:ascii="Times New Roman" w:eastAsia="Calibri" w:hAnsi="Times New Roman" w:cs="Times New Roman"/>
          <w:b/>
        </w:rPr>
        <w:t xml:space="preserve">9. </w:t>
      </w:r>
      <w:r w:rsidRPr="00100166">
        <w:rPr>
          <w:rFonts w:ascii="Times New Roman" w:eastAsia="Calibri" w:hAnsi="Times New Roman" w:cs="Times New Roman"/>
          <w:b/>
          <w:color w:val="000000"/>
        </w:rPr>
        <w:t xml:space="preserve">Непроливайка. </w:t>
      </w:r>
      <w:r w:rsidRPr="00100166">
        <w:rPr>
          <w:rFonts w:ascii="Times New Roman" w:eastAsia="Calibri" w:hAnsi="Times New Roman" w:cs="Times New Roman"/>
          <w:color w:val="000000"/>
        </w:rPr>
        <w:t xml:space="preserve">Участникам выдаётся ведро, к которому по диаметру закреплено 5 верёвок. В ведро налита вода. Необходимо только с помощью верёвок перелить воду из  этого ведра в </w:t>
      </w:r>
      <w:proofErr w:type="gramStart"/>
      <w:r w:rsidRPr="00100166">
        <w:rPr>
          <w:rFonts w:ascii="Times New Roman" w:eastAsia="Calibri" w:hAnsi="Times New Roman" w:cs="Times New Roman"/>
          <w:color w:val="000000"/>
        </w:rPr>
        <w:t>другое</w:t>
      </w:r>
      <w:proofErr w:type="gramEnd"/>
      <w:r w:rsidRPr="00100166">
        <w:rPr>
          <w:rFonts w:ascii="Times New Roman" w:eastAsia="Calibri" w:hAnsi="Times New Roman" w:cs="Times New Roman"/>
          <w:color w:val="000000"/>
        </w:rPr>
        <w:t>.</w:t>
      </w:r>
    </w:p>
    <w:p w:rsidR="00680A6C" w:rsidRPr="009F7D17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9F7D17">
        <w:rPr>
          <w:rFonts w:ascii="Times New Roman" w:eastAsia="Calibri" w:hAnsi="Times New Roman" w:cs="Times New Roman"/>
          <w:b/>
        </w:rPr>
        <w:t>10.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Копир.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 </w:t>
      </w:r>
      <w:r w:rsidRPr="009F7D17">
        <w:rPr>
          <w:rFonts w:ascii="Times New Roman" w:hAnsi="Times New Roman" w:cs="Times New Roman"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Перед командами разложено два поля с одинаковыми ячейками. Одно поле заполнено картинками. 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lastRenderedPageBreak/>
        <w:t xml:space="preserve">Задача команды за 30 сек. запомнить все картинки и точно в такой же последовательности выложить их на втором поле. </w:t>
      </w:r>
    </w:p>
    <w:p w:rsidR="00680A6C" w:rsidRPr="009F7D17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9F7D17">
        <w:rPr>
          <w:rFonts w:ascii="Times New Roman" w:eastAsia="Calibri" w:hAnsi="Times New Roman" w:cs="Times New Roman"/>
          <w:b/>
        </w:rPr>
        <w:t>11.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Велосипед.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 </w:t>
      </w:r>
      <w:r w:rsidRPr="009F7D17">
        <w:rPr>
          <w:rFonts w:ascii="Times New Roman" w:hAnsi="Times New Roman" w:cs="Times New Roman"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Команде перед стартом выдаётся велосипед, к которому привязаны 8 верёвок по 1,5 метра</w:t>
      </w:r>
      <w:proofErr w:type="gramStart"/>
      <w:r w:rsidRPr="009F7D17">
        <w:rPr>
          <w:rFonts w:ascii="Times New Roman" w:hAnsi="Times New Roman" w:cs="Times New Roman"/>
          <w:color w:val="000000"/>
          <w:shd w:val="clear" w:color="auto" w:fill="FFFFFF"/>
        </w:rPr>
        <w:t>.</w:t>
      </w:r>
      <w:proofErr w:type="gramEnd"/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Pr="009F7D17">
        <w:rPr>
          <w:rFonts w:ascii="Times New Roman" w:hAnsi="Times New Roman" w:cs="Times New Roman"/>
          <w:color w:val="000000"/>
          <w:shd w:val="clear" w:color="auto" w:fill="FFFFFF"/>
        </w:rPr>
        <w:t>с</w:t>
      </w:r>
      <w:proofErr w:type="gramEnd"/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отметкой для рук. Задача команды довести велосипед до финиша, п</w:t>
      </w:r>
      <w:r>
        <w:rPr>
          <w:rFonts w:ascii="Times New Roman" w:hAnsi="Times New Roman" w:cs="Times New Roman"/>
          <w:color w:val="000000"/>
          <w:shd w:val="clear" w:color="auto" w:fill="FFFFFF"/>
        </w:rPr>
        <w:t>ри этом объезжая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препятствия. </w:t>
      </w:r>
      <w:r>
        <w:rPr>
          <w:rFonts w:ascii="Times New Roman" w:hAnsi="Times New Roman" w:cs="Times New Roman"/>
          <w:color w:val="000000"/>
          <w:shd w:val="clear" w:color="auto" w:fill="FFFFFF"/>
        </w:rPr>
        <w:t>В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ерёвки должны быть натянуты. </w:t>
      </w:r>
    </w:p>
    <w:p w:rsidR="00680A6C" w:rsidRPr="009F7D17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9F7D17">
        <w:rPr>
          <w:rFonts w:ascii="Times New Roman" w:eastAsia="Calibri" w:hAnsi="Times New Roman" w:cs="Times New Roman"/>
          <w:b/>
        </w:rPr>
        <w:t>12.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Сыр.</w:t>
      </w:r>
      <w:r w:rsidRPr="009F7D17">
        <w:rPr>
          <w:rFonts w:ascii="Times New Roman" w:hAnsi="Times New Roman" w:cs="Times New Roman"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Перед началом судья выдаёт ткань, на которой есть отверстия и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небольшой мяч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. Задача коман</w:t>
      </w:r>
      <w:r>
        <w:rPr>
          <w:rFonts w:ascii="Times New Roman" w:hAnsi="Times New Roman" w:cs="Times New Roman"/>
          <w:color w:val="000000"/>
          <w:shd w:val="clear" w:color="auto" w:fill="FFFFFF"/>
        </w:rPr>
        <w:t>ды прокатить мяч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от старта до финиша так, чтобы </w:t>
      </w:r>
      <w:r>
        <w:rPr>
          <w:rFonts w:ascii="Times New Roman" w:hAnsi="Times New Roman" w:cs="Times New Roman"/>
          <w:color w:val="000000"/>
          <w:shd w:val="clear" w:color="auto" w:fill="FFFFFF"/>
        </w:rPr>
        <w:t>он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не упал. </w:t>
      </w:r>
    </w:p>
    <w:p w:rsidR="00680A6C" w:rsidRPr="009F7D17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</w:rPr>
      </w:pP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Максимальное количество попыток 5.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F7D17">
        <w:rPr>
          <w:rFonts w:ascii="Times New Roman" w:eastAsia="Calibri" w:hAnsi="Times New Roman" w:cs="Times New Roman"/>
          <w:b/>
        </w:rPr>
        <w:t>13.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Футбол.</w:t>
      </w:r>
      <w:r w:rsidRPr="009F7D17">
        <w:rPr>
          <w:rFonts w:ascii="Times New Roman" w:hAnsi="Times New Roman" w:cs="Times New Roman"/>
          <w:b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Роль «футболиста» выполняется каждым участником по очереди. Команде выдаются гимнастические </w:t>
      </w:r>
      <w:proofErr w:type="gramStart"/>
      <w:r w:rsidRPr="009F7D17">
        <w:rPr>
          <w:rFonts w:ascii="Times New Roman" w:hAnsi="Times New Roman" w:cs="Times New Roman"/>
          <w:color w:val="000000"/>
          <w:shd w:val="clear" w:color="auto" w:fill="FFFFFF"/>
        </w:rPr>
        <w:t>палки</w:t>
      </w:r>
      <w:proofErr w:type="gramEnd"/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из которых делают</w:t>
      </w:r>
      <w:r>
        <w:rPr>
          <w:rFonts w:ascii="Times New Roman" w:hAnsi="Times New Roman" w:cs="Times New Roman"/>
          <w:color w:val="000000"/>
          <w:shd w:val="clear" w:color="auto" w:fill="FFFFFF"/>
        </w:rPr>
        <w:t>ся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импровизированные «ворота»</w:t>
      </w:r>
      <w:r>
        <w:rPr>
          <w:rFonts w:ascii="Times New Roman" w:hAnsi="Times New Roman" w:cs="Times New Roman"/>
          <w:color w:val="000000"/>
          <w:shd w:val="clear" w:color="auto" w:fill="FFFFFF"/>
        </w:rPr>
        <w:t>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hd w:val="clear" w:color="auto" w:fill="FFFFFF"/>
        </w:rPr>
        <w:t>З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адача </w:t>
      </w:r>
      <w:r>
        <w:rPr>
          <w:rFonts w:ascii="Times New Roman" w:hAnsi="Times New Roman" w:cs="Times New Roman"/>
          <w:color w:val="000000"/>
          <w:shd w:val="clear" w:color="auto" w:fill="FFFFFF"/>
        </w:rPr>
        <w:t>каждого участника с расстояния 10 метров попасть в ворота.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Каждому «футболисту» дают</w:t>
      </w:r>
      <w:r>
        <w:rPr>
          <w:rFonts w:ascii="Times New Roman" w:hAnsi="Times New Roman" w:cs="Times New Roman"/>
          <w:color w:val="000000"/>
          <w:shd w:val="clear" w:color="auto" w:fill="FFFFFF"/>
        </w:rPr>
        <w:t>ся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две попытки. </w:t>
      </w:r>
    </w:p>
    <w:p w:rsidR="00680A6C" w:rsidRPr="009F7D17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9F7D17">
        <w:rPr>
          <w:rFonts w:ascii="Times New Roman" w:eastAsia="Calibri" w:hAnsi="Times New Roman" w:cs="Times New Roman"/>
          <w:b/>
        </w:rPr>
        <w:t>14.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Минноеполе</w:t>
      </w:r>
      <w:r w:rsidRPr="009F7D17">
        <w:rPr>
          <w:rFonts w:ascii="Times New Roman" w:hAnsi="Times New Roman" w:cs="Times New Roman"/>
          <w:b/>
          <w:color w:val="000000"/>
        </w:rPr>
        <w:t>.</w:t>
      </w:r>
      <w:r w:rsidRPr="009F7D17">
        <w:rPr>
          <w:rFonts w:ascii="Times New Roman" w:hAnsi="Times New Roman" w:cs="Times New Roman"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Перед командой находится поле, поделённое на квадраты. Некоторые квадраты «заминированы». Задача коман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ды пройти от старта до финиша. 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Если команда встала на заминированную клетку, судья свистит в свисток и команда начинает идти с начала, при этом выбирают нового первого участника. 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F7D17">
        <w:rPr>
          <w:rFonts w:ascii="Times New Roman" w:eastAsia="Calibri" w:hAnsi="Times New Roman" w:cs="Times New Roman"/>
          <w:b/>
        </w:rPr>
        <w:t>15.</w:t>
      </w:r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Сороконожка.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 </w:t>
      </w:r>
      <w:r w:rsidRPr="009F7D17">
        <w:rPr>
          <w:rFonts w:ascii="Times New Roman" w:hAnsi="Times New Roman" w:cs="Times New Roman"/>
          <w:color w:val="000000"/>
        </w:rPr>
        <w:br/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Команда выстраивается в одну линию</w:t>
      </w:r>
      <w:r>
        <w:rPr>
          <w:rFonts w:ascii="Times New Roman" w:hAnsi="Times New Roman" w:cs="Times New Roman"/>
          <w:color w:val="000000"/>
          <w:shd w:val="clear" w:color="auto" w:fill="FFFFFF"/>
        </w:rPr>
        <w:t>,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всем участникам связывают ноги их задача перейти через паутинку и не упасть, при этом не задеть верёвку. </w:t>
      </w:r>
    </w:p>
    <w:p w:rsidR="00680A6C" w:rsidRDefault="00680A6C" w:rsidP="00680A6C">
      <w:pPr>
        <w:spacing w:after="0" w:line="0" w:lineRule="atLeast"/>
        <w:ind w:right="-154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F7D17">
        <w:rPr>
          <w:rFonts w:ascii="Times New Roman" w:eastAsia="Calibri" w:hAnsi="Times New Roman" w:cs="Times New Roman"/>
          <w:b/>
        </w:rPr>
        <w:t>16.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spellStart"/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Словодел</w:t>
      </w:r>
      <w:proofErr w:type="spellEnd"/>
      <w:r w:rsidRPr="009F7D17">
        <w:rPr>
          <w:rFonts w:ascii="Times New Roman" w:hAnsi="Times New Roman" w:cs="Times New Roman"/>
          <w:b/>
          <w:color w:val="000000"/>
          <w:shd w:val="clear" w:color="auto" w:fill="FFFFFF"/>
        </w:rPr>
        <w:t>.</w:t>
      </w:r>
    </w:p>
    <w:p w:rsidR="00680A6C" w:rsidRPr="00124421" w:rsidRDefault="00680A6C" w:rsidP="00680A6C">
      <w:pPr>
        <w:spacing w:after="0" w:line="0" w:lineRule="atLeast"/>
        <w:ind w:right="-154"/>
        <w:jc w:val="both"/>
        <w:rPr>
          <w:rFonts w:ascii="Times New Roman" w:eastAsia="Calibri" w:hAnsi="Times New Roman" w:cs="Times New Roman"/>
          <w:b/>
        </w:rPr>
      </w:pPr>
      <w:r w:rsidRPr="009F7D17">
        <w:rPr>
          <w:rFonts w:ascii="Times New Roman" w:hAnsi="Times New Roman" w:cs="Times New Roman"/>
          <w:color w:val="000000"/>
          <w:shd w:val="clear" w:color="auto" w:fill="FFFFFF"/>
        </w:rPr>
        <w:t>Перед командой расположена магнитная доска и много разных букв. З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адача команды выложить название </w:t>
      </w:r>
      <w:r w:rsidRPr="009F7D17">
        <w:rPr>
          <w:rFonts w:ascii="Times New Roman" w:hAnsi="Times New Roman" w:cs="Times New Roman"/>
          <w:color w:val="000000"/>
          <w:shd w:val="clear" w:color="auto" w:fill="FFFFFF"/>
        </w:rPr>
        <w:t>фестиваля. </w:t>
      </w:r>
      <w:r w:rsidRPr="009F7D17">
        <w:rPr>
          <w:rFonts w:ascii="Times New Roman" w:hAnsi="Times New Roman" w:cs="Times New Roman"/>
          <w:color w:val="000000"/>
        </w:rPr>
        <w:br/>
      </w:r>
      <w:r w:rsidRPr="00124421">
        <w:rPr>
          <w:rFonts w:ascii="Times New Roman" w:eastAsia="Calibri" w:hAnsi="Times New Roman" w:cs="Times New Roman"/>
          <w:b/>
        </w:rPr>
        <w:t>17.</w:t>
      </w:r>
      <w:r w:rsidRPr="00124421">
        <w:rPr>
          <w:rFonts w:ascii="Times New Roman" w:hAnsi="Times New Roman" w:cs="Times New Roman"/>
          <w:b/>
          <w:color w:val="000000"/>
          <w:shd w:val="clear" w:color="auto" w:fill="FFFFFF"/>
        </w:rPr>
        <w:t>Слон.</w:t>
      </w:r>
      <w:r w:rsidRPr="00124421">
        <w:rPr>
          <w:rFonts w:ascii="Times New Roman" w:hAnsi="Times New Roman" w:cs="Times New Roman"/>
          <w:color w:val="000000"/>
        </w:rPr>
        <w:br/>
      </w:r>
      <w:r w:rsidRPr="00124421">
        <w:rPr>
          <w:rFonts w:ascii="Times New Roman" w:hAnsi="Times New Roman" w:cs="Times New Roman"/>
          <w:color w:val="000000"/>
          <w:shd w:val="clear" w:color="auto" w:fill="FFFFFF"/>
        </w:rPr>
        <w:t xml:space="preserve">Команде выдают длинную палку, на которой прикреплён маркер. Задача команды, держась </w:t>
      </w:r>
      <w:r>
        <w:rPr>
          <w:rFonts w:ascii="Times New Roman" w:hAnsi="Times New Roman" w:cs="Times New Roman"/>
          <w:color w:val="000000"/>
          <w:shd w:val="clear" w:color="auto" w:fill="FFFFFF"/>
        </w:rPr>
        <w:t>вместе</w:t>
      </w:r>
      <w:r w:rsidRPr="00124421">
        <w:rPr>
          <w:rFonts w:ascii="Times New Roman" w:hAnsi="Times New Roman" w:cs="Times New Roman"/>
          <w:color w:val="000000"/>
          <w:shd w:val="clear" w:color="auto" w:fill="FFFFFF"/>
        </w:rPr>
        <w:t xml:space="preserve"> за палку нарисовать на ватмане</w:t>
      </w:r>
      <w:r>
        <w:rPr>
          <w:rFonts w:ascii="Times New Roman" w:hAnsi="Times New Roman" w:cs="Times New Roman"/>
          <w:color w:val="000000"/>
          <w:shd w:val="clear" w:color="auto" w:fill="FFFFFF"/>
        </w:rPr>
        <w:t>,</w:t>
      </w:r>
      <w:r w:rsidRPr="00124421">
        <w:rPr>
          <w:rFonts w:ascii="Times New Roman" w:hAnsi="Times New Roman" w:cs="Times New Roman"/>
          <w:color w:val="000000"/>
          <w:shd w:val="clear" w:color="auto" w:fill="FFFFFF"/>
        </w:rPr>
        <w:t xml:space="preserve"> который находится на земле –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124421">
        <w:rPr>
          <w:rFonts w:ascii="Times New Roman" w:hAnsi="Times New Roman" w:cs="Times New Roman"/>
          <w:color w:val="000000"/>
          <w:shd w:val="clear" w:color="auto" w:fill="FFFFFF"/>
        </w:rPr>
        <w:t>Слона</w:t>
      </w:r>
      <w:r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 xml:space="preserve">СОРЕВНОВАНИЯ </w:t>
      </w:r>
      <w:r w:rsidRPr="00100166">
        <w:rPr>
          <w:rFonts w:ascii="Times New Roman" w:eastAsia="Calibri" w:hAnsi="Times New Roman" w:cs="Times New Roman"/>
          <w:b/>
          <w:bCs/>
          <w:caps/>
          <w:u w:val="single"/>
        </w:rPr>
        <w:t xml:space="preserve">по ВИДУ </w:t>
      </w:r>
      <w:r w:rsidRPr="00100166">
        <w:rPr>
          <w:rFonts w:ascii="Times New Roman" w:eastAsia="Calibri" w:hAnsi="Times New Roman" w:cs="Times New Roman"/>
          <w:b/>
          <w:bCs/>
          <w:u w:val="single"/>
        </w:rPr>
        <w:t>«ЛАБИРИНТ»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Участники:</w:t>
      </w:r>
      <w:r w:rsidRPr="00100166">
        <w:rPr>
          <w:rFonts w:ascii="Times New Roman" w:eastAsia="Calibri" w:hAnsi="Times New Roman" w:cs="Times New Roman"/>
        </w:rPr>
        <w:t xml:space="preserve"> все </w:t>
      </w:r>
      <w:r>
        <w:rPr>
          <w:rFonts w:ascii="Times New Roman" w:eastAsia="Calibri" w:hAnsi="Times New Roman" w:cs="Times New Roman"/>
        </w:rPr>
        <w:t>команды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 xml:space="preserve">командный. </w:t>
      </w:r>
    </w:p>
    <w:p w:rsidR="00680A6C" w:rsidRPr="00124421" w:rsidRDefault="00680A6C" w:rsidP="00680A6C">
      <w:pPr>
        <w:pStyle w:val="a5"/>
        <w:spacing w:after="0" w:line="0" w:lineRule="atLeast"/>
        <w:ind w:left="0"/>
        <w:jc w:val="both"/>
        <w:rPr>
          <w:rFonts w:ascii="Times New Roman" w:hAnsi="Times New Roman"/>
          <w:color w:val="000000"/>
        </w:rPr>
      </w:pPr>
      <w:r w:rsidRPr="00124421">
        <w:rPr>
          <w:rFonts w:ascii="Times New Roman" w:hAnsi="Times New Roman"/>
          <w:color w:val="000000"/>
        </w:rPr>
        <w:br/>
      </w:r>
      <w:r w:rsidRPr="00124421">
        <w:rPr>
          <w:rFonts w:ascii="Times New Roman" w:hAnsi="Times New Roman"/>
          <w:color w:val="000000"/>
          <w:shd w:val="clear" w:color="auto" w:fill="FFFFFF"/>
        </w:rPr>
        <w:t>Команда в назначенное время приходит на место старта, обязательно иметь каждому участнику фонарик. Команда получает карту базы, где отмечены места нахождения контрольных пунктов и бегунок. Задача команд как можно больше за 30</w:t>
      </w:r>
      <w:r>
        <w:rPr>
          <w:rFonts w:ascii="Times New Roman" w:hAnsi="Times New Roman"/>
          <w:color w:val="000000"/>
          <w:shd w:val="clear" w:color="auto" w:fill="FFFFFF"/>
        </w:rPr>
        <w:t xml:space="preserve"> мин. найти контрольных пунктов</w:t>
      </w:r>
      <w:r w:rsidRPr="00124421">
        <w:rPr>
          <w:rFonts w:ascii="Times New Roman" w:hAnsi="Times New Roman"/>
          <w:color w:val="000000"/>
          <w:shd w:val="clear" w:color="auto" w:fill="FFFFFF"/>
        </w:rPr>
        <w:t>. На каждом контрольном пункте будет загадка, команда должна будет её отгадать и правильный ответ записать в бегунок. По окончанию 30 мин будет дан сигнал о завершении игры. Все загадки будут связаны с природой, животными, с природными парками Волгоградской области. </w:t>
      </w:r>
      <w:r w:rsidRPr="00124421">
        <w:rPr>
          <w:rFonts w:ascii="Times New Roman" w:hAnsi="Times New Roman"/>
          <w:color w:val="000000"/>
        </w:rPr>
        <w:br/>
      </w:r>
      <w:r w:rsidRPr="00124421">
        <w:rPr>
          <w:rFonts w:ascii="Times New Roman" w:hAnsi="Times New Roman"/>
          <w:color w:val="000000"/>
          <w:shd w:val="clear" w:color="auto" w:fill="FFFFFF"/>
        </w:rPr>
        <w:t>Итоги подводятся среди групп отдельно. Победители определяются по количеству отгаданных загадок, если одинаковое количество у команд, то решает время, за которое команда уложилась на данном этапе.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caps/>
          <w:u w:val="single"/>
        </w:rPr>
      </w:pPr>
    </w:p>
    <w:p w:rsidR="00680A6C" w:rsidRPr="00100166" w:rsidRDefault="00680A6C" w:rsidP="00680A6C">
      <w:pPr>
        <w:pStyle w:val="a5"/>
        <w:spacing w:after="0" w:line="0" w:lineRule="atLeast"/>
        <w:ind w:left="0"/>
        <w:jc w:val="both"/>
        <w:rPr>
          <w:rFonts w:ascii="Times New Roman" w:hAnsi="Times New Roman"/>
          <w:color w:val="000000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СПОРТИВНЫЕ ИГРЫ</w:t>
      </w:r>
      <w:r>
        <w:rPr>
          <w:rFonts w:ascii="Times New Roman" w:eastAsia="Calibri" w:hAnsi="Times New Roman" w:cs="Times New Roman"/>
          <w:b/>
        </w:rPr>
        <w:t>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i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caps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>ВОЛЕЙБО</w:t>
      </w:r>
      <w:proofErr w:type="gramStart"/>
      <w:r w:rsidRPr="00100166">
        <w:rPr>
          <w:rFonts w:ascii="Times New Roman" w:eastAsia="Calibri" w:hAnsi="Times New Roman" w:cs="Times New Roman"/>
          <w:b/>
          <w:bCs/>
          <w:u w:val="single"/>
        </w:rPr>
        <w:t>Л</w:t>
      </w:r>
      <w:r>
        <w:rPr>
          <w:rFonts w:ascii="Times New Roman" w:eastAsia="Calibri" w:hAnsi="Times New Roman" w:cs="Times New Roman"/>
          <w:b/>
          <w:bCs/>
          <w:u w:val="single"/>
        </w:rPr>
        <w:t>(</w:t>
      </w:r>
      <w:proofErr w:type="gramEnd"/>
      <w:r>
        <w:rPr>
          <w:rFonts w:ascii="Times New Roman" w:eastAsia="Calibri" w:hAnsi="Times New Roman" w:cs="Times New Roman"/>
          <w:b/>
          <w:bCs/>
          <w:u w:val="single"/>
        </w:rPr>
        <w:t>мегабол)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Игры проводятся по олимпийской системе (на выбывание).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Участники:</w:t>
      </w:r>
      <w:r w:rsidRPr="00100166">
        <w:rPr>
          <w:rFonts w:ascii="Times New Roman" w:eastAsia="Calibri" w:hAnsi="Times New Roman" w:cs="Times New Roman"/>
        </w:rPr>
        <w:t xml:space="preserve"> 4 человека (независимо от пола).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>командный.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Форма проведения: </w:t>
      </w:r>
      <w:r w:rsidRPr="00100166">
        <w:rPr>
          <w:rFonts w:ascii="Times New Roman" w:eastAsia="Calibri" w:hAnsi="Times New Roman" w:cs="Times New Roman"/>
        </w:rPr>
        <w:t>3 тайма до 10 очков. Соревнования  по волейболу проводятся в  соответствии с правилами спортивных игр. Если команда выигрывает 2 тайма, третьей не играется.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  <w:bCs/>
          <w:caps/>
          <w:u w:val="single"/>
        </w:rPr>
      </w:pPr>
      <w:r w:rsidRPr="00100166">
        <w:rPr>
          <w:rFonts w:ascii="Times New Roman" w:eastAsia="Calibri" w:hAnsi="Times New Roman" w:cs="Times New Roman"/>
          <w:b/>
        </w:rPr>
        <w:t>Подведение итогов игры:</w:t>
      </w:r>
      <w:r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</w:rPr>
        <w:t>Побеждает команда, выигравшая в большем количестве таймов.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caps/>
          <w:u w:val="single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caps/>
          <w:u w:val="single"/>
        </w:rPr>
      </w:pPr>
      <w:r>
        <w:rPr>
          <w:rFonts w:ascii="Times New Roman" w:eastAsia="Calibri" w:hAnsi="Times New Roman" w:cs="Times New Roman"/>
          <w:b/>
          <w:bCs/>
          <w:caps/>
          <w:u w:val="single"/>
        </w:rPr>
        <w:t>Перетягивание каната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Игры проводятся по олимпийской системе (на выбывание).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lastRenderedPageBreak/>
        <w:t>Участники:</w:t>
      </w:r>
      <w:r w:rsidRPr="00100166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  <w:bCs/>
        </w:rPr>
        <w:t>4</w:t>
      </w:r>
      <w:r w:rsidRPr="00100166">
        <w:rPr>
          <w:rFonts w:ascii="Times New Roman" w:eastAsia="Calibri" w:hAnsi="Times New Roman" w:cs="Times New Roman"/>
          <w:bCs/>
        </w:rPr>
        <w:t xml:space="preserve"> человек</w:t>
      </w:r>
      <w:r>
        <w:rPr>
          <w:rFonts w:ascii="Times New Roman" w:eastAsia="Calibri" w:hAnsi="Times New Roman" w:cs="Times New Roman"/>
          <w:bCs/>
        </w:rPr>
        <w:t>а</w:t>
      </w:r>
      <w:r w:rsidRPr="00100166">
        <w:rPr>
          <w:rFonts w:ascii="Times New Roman" w:eastAsia="Calibri" w:hAnsi="Times New Roman" w:cs="Times New Roman"/>
          <w:bCs/>
        </w:rPr>
        <w:t xml:space="preserve"> (не менее 2-х девушек)</w:t>
      </w:r>
      <w:r w:rsidRPr="00100166">
        <w:rPr>
          <w:rFonts w:ascii="Times New Roman" w:eastAsia="Calibri" w:hAnsi="Times New Roman" w:cs="Times New Roman"/>
        </w:rPr>
        <w:t>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>командный.</w:t>
      </w:r>
    </w:p>
    <w:p w:rsidR="00680A6C" w:rsidRPr="00100166" w:rsidRDefault="00680A6C" w:rsidP="00680A6C">
      <w:pPr>
        <w:spacing w:after="0" w:line="0" w:lineRule="atLeast"/>
        <w:ind w:right="-143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Подведение итогов игры:</w:t>
      </w:r>
      <w:r w:rsidRPr="00100166">
        <w:rPr>
          <w:rFonts w:ascii="Times New Roman" w:eastAsia="Calibri" w:hAnsi="Times New Roman" w:cs="Times New Roman"/>
        </w:rPr>
        <w:t xml:space="preserve"> Побеждает команда, перетянувшая команду-соперника за контрольную линию.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>ШАШКИ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Игры проводятся по олимпийской системе (на выбывание).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Участники: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1 человек от команды.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 xml:space="preserve">личный. 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  <w:b/>
          <w:bCs/>
          <w:u w:val="single"/>
        </w:rPr>
      </w:pPr>
      <w:r w:rsidRPr="00100166">
        <w:rPr>
          <w:rFonts w:ascii="Times New Roman" w:eastAsia="Calibri" w:hAnsi="Times New Roman" w:cs="Times New Roman"/>
          <w:b/>
        </w:rPr>
        <w:t>Подведение итогов:</w:t>
      </w:r>
      <w:r w:rsidRPr="00100166">
        <w:rPr>
          <w:rFonts w:ascii="Times New Roman" w:eastAsia="Calibri" w:hAnsi="Times New Roman" w:cs="Times New Roman"/>
        </w:rPr>
        <w:t xml:space="preserve"> Итоги подводятся не зависимо от пола по наибольшему кол-ву выигранных партий.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  <w:caps/>
        </w:rPr>
      </w:pP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  <w:caps/>
        </w:rPr>
        <w:t>к</w:t>
      </w:r>
      <w:r w:rsidRPr="00100166">
        <w:rPr>
          <w:rFonts w:ascii="Times New Roman" w:eastAsia="Calibri" w:hAnsi="Times New Roman" w:cs="Times New Roman"/>
          <w:b/>
        </w:rPr>
        <w:t>ОНКУРСНАЯ ПРОГРАММА</w:t>
      </w: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  <w:bCs/>
          <w:u w:val="words"/>
        </w:rPr>
      </w:pP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>КОНКУРС «ПРЕДСТАВЛЕНИЕ КОМАНД НА ОТКРЫТИИ</w:t>
      </w:r>
      <w:r w:rsidRPr="00100166">
        <w:rPr>
          <w:rFonts w:ascii="Times New Roman" w:eastAsia="Calibri" w:hAnsi="Times New Roman" w:cs="Times New Roman"/>
          <w:u w:val="single"/>
        </w:rPr>
        <w:t xml:space="preserve">» </w:t>
      </w: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u w:val="single"/>
        </w:rPr>
      </w:pP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Команда представляется на общем построении в течение 1 минуты</w:t>
      </w:r>
      <w:r w:rsidRPr="00100166">
        <w:rPr>
          <w:rFonts w:ascii="Times New Roman" w:eastAsia="Calibri" w:hAnsi="Times New Roman" w:cs="Times New Roman"/>
        </w:rPr>
        <w:t xml:space="preserve">. 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  <w:u w:val="words"/>
        </w:rPr>
      </w:pPr>
      <w:r w:rsidRPr="00100166">
        <w:rPr>
          <w:rFonts w:ascii="Times New Roman" w:eastAsia="Calibri" w:hAnsi="Times New Roman" w:cs="Times New Roman"/>
        </w:rPr>
        <w:t xml:space="preserve">При подведении итогов оценивается: 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  <w:u w:val="words"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  <w:u w:val="single"/>
        </w:rPr>
        <w:t>1.Флаг</w:t>
      </w:r>
      <w:r w:rsidRPr="00100166">
        <w:rPr>
          <w:rFonts w:ascii="Times New Roman" w:eastAsia="Calibri" w:hAnsi="Times New Roman" w:cs="Times New Roman"/>
        </w:rPr>
        <w:t xml:space="preserve">   до 5-ти б.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  <w:u w:val="words"/>
        </w:rPr>
      </w:pPr>
      <w:r w:rsidRPr="00100166">
        <w:rPr>
          <w:rFonts w:ascii="Times New Roman" w:eastAsia="Calibri" w:hAnsi="Times New Roman" w:cs="Times New Roman"/>
        </w:rPr>
        <w:t>- Наличие флага формата А</w:t>
      </w:r>
      <w:proofErr w:type="gramStart"/>
      <w:r w:rsidRPr="00100166">
        <w:rPr>
          <w:rFonts w:ascii="Times New Roman" w:eastAsia="Calibri" w:hAnsi="Times New Roman" w:cs="Times New Roman"/>
        </w:rPr>
        <w:t>1</w:t>
      </w:r>
      <w:proofErr w:type="gramEnd"/>
      <w:r w:rsidRPr="00100166">
        <w:rPr>
          <w:rFonts w:ascii="Times New Roman" w:eastAsia="Calibri" w:hAnsi="Times New Roman" w:cs="Times New Roman"/>
        </w:rPr>
        <w:t xml:space="preserve"> на тканевой основе – 1б.,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качество оформления: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– трудоемкость оформления – до 2-х б.,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художественное оформление – до 1 б.,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содержательность (название, символика) – до1б.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>2.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  <w:bCs/>
          <w:i/>
          <w:iCs/>
        </w:rPr>
        <w:t>Внешний вид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  <w:i/>
        </w:rPr>
        <w:t>участников</w:t>
      </w:r>
      <w:r w:rsidRPr="00100166">
        <w:rPr>
          <w:rFonts w:ascii="Times New Roman" w:eastAsia="Calibri" w:hAnsi="Times New Roman" w:cs="Times New Roman"/>
        </w:rPr>
        <w:t xml:space="preserve"> до 4-х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</w:rPr>
        <w:t>- наличие единой формы участников команды (футболка \брюки; футболка \бейсболка или бандана) – 3 б.,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наличие единых футболок - 1,5 </w:t>
      </w:r>
      <w:proofErr w:type="spellStart"/>
      <w:r w:rsidRPr="00100166">
        <w:rPr>
          <w:rFonts w:ascii="Times New Roman" w:eastAsia="Calibri" w:hAnsi="Times New Roman" w:cs="Times New Roman"/>
        </w:rPr>
        <w:t>бл</w:t>
      </w:r>
      <w:proofErr w:type="spellEnd"/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наличие элемента единой формы (аксессуаров) -  1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наличие </w:t>
      </w:r>
      <w:proofErr w:type="spellStart"/>
      <w:r w:rsidRPr="00100166">
        <w:rPr>
          <w:rFonts w:ascii="Times New Roman" w:eastAsia="Calibri" w:hAnsi="Times New Roman" w:cs="Times New Roman"/>
        </w:rPr>
        <w:t>бейджа</w:t>
      </w:r>
      <w:proofErr w:type="spellEnd"/>
      <w:r w:rsidRPr="00100166">
        <w:rPr>
          <w:rFonts w:ascii="Times New Roman" w:eastAsia="Calibri" w:hAnsi="Times New Roman" w:cs="Times New Roman"/>
        </w:rPr>
        <w:t xml:space="preserve"> с эмблемой команды у каждого из участников - 1б, отсутствие хотя бы у одного участника – 0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  <w:bCs/>
          <w:i/>
          <w:iCs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>3. Качество выступления:</w:t>
      </w:r>
      <w:r w:rsidRPr="00100166">
        <w:rPr>
          <w:rFonts w:ascii="Times New Roman" w:eastAsia="Calibri" w:hAnsi="Times New Roman" w:cs="Times New Roman"/>
        </w:rPr>
        <w:t xml:space="preserve"> до 9-ти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слаженность выступления –  до 3 б;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-артистизм – до 2 б;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оригинальность – до 2б;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 громкость  - 2 б;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Выступление не выдержанное по времени – оценка снижается на 2бл.</w:t>
      </w: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words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 xml:space="preserve">КОНКУРС «СТАТЬЯ В СМИ»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Статья о фестивале сдаётся  в ГСК на </w:t>
      </w:r>
      <w:r>
        <w:rPr>
          <w:rFonts w:ascii="Times New Roman" w:eastAsia="Calibri" w:hAnsi="Times New Roman" w:cs="Times New Roman"/>
        </w:rPr>
        <w:t>второй</w:t>
      </w:r>
      <w:r w:rsidRPr="00100166">
        <w:rPr>
          <w:rFonts w:ascii="Times New Roman" w:eastAsia="Calibri" w:hAnsi="Times New Roman" w:cs="Times New Roman"/>
        </w:rPr>
        <w:t xml:space="preserve"> день фестиваля (в  электронном варианте) статья должна иметь название и автора (или группу авторов). Критерии оценок: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  <w:bCs/>
          <w:i/>
          <w:iCs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>1. Соответствие требованиям: до 2,5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статья должна иметь название – 0,3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статья должна иметь автора (или группу авторов) -0,2 б.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объем статьи -  менее листа формата А</w:t>
      </w:r>
      <w:proofErr w:type="gramStart"/>
      <w:r w:rsidRPr="00100166">
        <w:rPr>
          <w:rFonts w:ascii="Times New Roman" w:eastAsia="Calibri" w:hAnsi="Times New Roman" w:cs="Times New Roman"/>
        </w:rPr>
        <w:t>4</w:t>
      </w:r>
      <w:proofErr w:type="gramEnd"/>
      <w:r w:rsidRPr="00100166">
        <w:rPr>
          <w:rFonts w:ascii="Times New Roman" w:eastAsia="Calibri" w:hAnsi="Times New Roman" w:cs="Times New Roman"/>
        </w:rPr>
        <w:t xml:space="preserve"> -0,5 б. (шрифт 14 </w:t>
      </w:r>
      <w:r w:rsidRPr="00100166">
        <w:rPr>
          <w:rFonts w:ascii="Times New Roman" w:eastAsia="Calibri" w:hAnsi="Times New Roman" w:cs="Times New Roman"/>
          <w:lang w:val="en-US"/>
        </w:rPr>
        <w:t>Times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lang w:val="en-US"/>
        </w:rPr>
        <w:t>New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lang w:val="en-US"/>
        </w:rPr>
        <w:t>Roman</w:t>
      </w:r>
      <w:r w:rsidRPr="00100166">
        <w:rPr>
          <w:rFonts w:ascii="Times New Roman" w:eastAsia="Calibri" w:hAnsi="Times New Roman" w:cs="Times New Roman"/>
        </w:rPr>
        <w:t xml:space="preserve">, интервал 1,15,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  поля: В 2см, Н 2 см, Л 3 см, </w:t>
      </w:r>
      <w:proofErr w:type="gramStart"/>
      <w:r w:rsidRPr="00100166">
        <w:rPr>
          <w:rFonts w:ascii="Times New Roman" w:eastAsia="Calibri" w:hAnsi="Times New Roman" w:cs="Times New Roman"/>
        </w:rPr>
        <w:t>П</w:t>
      </w:r>
      <w:proofErr w:type="gramEnd"/>
      <w:r w:rsidRPr="00100166">
        <w:rPr>
          <w:rFonts w:ascii="Times New Roman" w:eastAsia="Calibri" w:hAnsi="Times New Roman" w:cs="Times New Roman"/>
        </w:rPr>
        <w:t xml:space="preserve"> 1,5 см), А4 и более  – до 1б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сдача электронного варианта – 1б.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  <w:bCs/>
          <w:i/>
          <w:iCs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>2. Содержательность:</w:t>
      </w:r>
      <w:r w:rsidRPr="00100166">
        <w:rPr>
          <w:rFonts w:ascii="Times New Roman" w:eastAsia="Calibri" w:hAnsi="Times New Roman" w:cs="Times New Roman"/>
        </w:rPr>
        <w:t xml:space="preserve"> до 10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статья отражает программу  фестиваля – до 1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статья отражает впечатления о  фестивале – до 2 б </w:t>
      </w:r>
    </w:p>
    <w:p w:rsidR="00680A6C" w:rsidRPr="00100166" w:rsidRDefault="00680A6C" w:rsidP="00680A6C">
      <w:pPr>
        <w:pStyle w:val="a4"/>
        <w:spacing w:line="0" w:lineRule="atLeast"/>
        <w:rPr>
          <w:rFonts w:ascii="Times New Roman" w:hAnsi="Times New Roman"/>
        </w:rPr>
      </w:pPr>
      <w:r w:rsidRPr="00100166">
        <w:rPr>
          <w:rFonts w:ascii="Times New Roman" w:hAnsi="Times New Roman"/>
        </w:rPr>
        <w:t xml:space="preserve"> - статья может быть  опубликована в СМИ  - с изменениями  до 50 % - 3 б.</w:t>
      </w:r>
    </w:p>
    <w:p w:rsidR="00680A6C" w:rsidRPr="00100166" w:rsidRDefault="00680A6C" w:rsidP="00680A6C">
      <w:pPr>
        <w:pStyle w:val="a4"/>
        <w:spacing w:line="0" w:lineRule="atLeast"/>
        <w:ind w:left="720"/>
        <w:rPr>
          <w:rFonts w:ascii="Times New Roman" w:hAnsi="Times New Roman"/>
        </w:rPr>
      </w:pPr>
      <w:r w:rsidRPr="00100166">
        <w:rPr>
          <w:rFonts w:ascii="Times New Roman" w:hAnsi="Times New Roman"/>
        </w:rPr>
        <w:t>- более  50 % - 2 б.</w:t>
      </w:r>
    </w:p>
    <w:p w:rsidR="00680A6C" w:rsidRPr="00100166" w:rsidRDefault="00680A6C" w:rsidP="00680A6C">
      <w:pPr>
        <w:pStyle w:val="a4"/>
        <w:spacing w:line="0" w:lineRule="atLeast"/>
        <w:ind w:left="720"/>
        <w:rPr>
          <w:rFonts w:ascii="Times New Roman" w:hAnsi="Times New Roman"/>
        </w:rPr>
      </w:pPr>
      <w:r w:rsidRPr="00100166">
        <w:rPr>
          <w:rFonts w:ascii="Times New Roman" w:hAnsi="Times New Roman"/>
        </w:rPr>
        <w:t xml:space="preserve">-не может быть </w:t>
      </w:r>
      <w:proofErr w:type="gramStart"/>
      <w:r w:rsidRPr="00100166">
        <w:rPr>
          <w:rFonts w:ascii="Times New Roman" w:hAnsi="Times New Roman"/>
        </w:rPr>
        <w:t>опубликована</w:t>
      </w:r>
      <w:proofErr w:type="gramEnd"/>
      <w:r w:rsidRPr="00100166">
        <w:rPr>
          <w:rFonts w:ascii="Times New Roman" w:hAnsi="Times New Roman"/>
        </w:rPr>
        <w:t xml:space="preserve"> – 0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статья носит рекламный характер и пропагандирует фестиваль до 2 б.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новый, оригинальный подход к изложению материала – до 1 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юмор – до 1б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  <w:r w:rsidRPr="00100166">
        <w:rPr>
          <w:rFonts w:ascii="Times New Roman" w:eastAsia="Calibri" w:hAnsi="Times New Roman" w:cs="Times New Roman"/>
          <w:b/>
          <w:bCs/>
          <w:u w:val="single"/>
        </w:rPr>
        <w:t>КОНКУРС «ПРЕДСТАВЛЕНИЕ КОМАНД»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center"/>
        <w:rPr>
          <w:rFonts w:ascii="Times New Roman" w:eastAsia="Calibri" w:hAnsi="Times New Roman" w:cs="Times New Roman"/>
          <w:b/>
          <w:bCs/>
          <w:u w:val="single"/>
        </w:rPr>
      </w:pP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  <w:bCs/>
        </w:rPr>
        <w:t>Выступает вся команда</w:t>
      </w:r>
      <w:r w:rsidRPr="00100166">
        <w:rPr>
          <w:rFonts w:ascii="Times New Roman" w:eastAsia="Calibri" w:hAnsi="Times New Roman" w:cs="Times New Roman"/>
        </w:rPr>
        <w:t>. Команда представляет выступление продолжительностью не более 5 минут</w:t>
      </w:r>
      <w:r w:rsidRPr="00100166">
        <w:rPr>
          <w:rFonts w:ascii="Times New Roman" w:eastAsia="Calibri" w:hAnsi="Times New Roman" w:cs="Times New Roman"/>
          <w:b/>
          <w:bCs/>
        </w:rPr>
        <w:t>.</w:t>
      </w:r>
      <w:r w:rsidRPr="00100166">
        <w:rPr>
          <w:rFonts w:ascii="Times New Roman" w:eastAsia="Calibri" w:hAnsi="Times New Roman" w:cs="Times New Roman"/>
        </w:rPr>
        <w:t xml:space="preserve"> Команда в выступлении должна представить свое учебное заведение и (или команду), интересы, увлечения участников команды, </w:t>
      </w:r>
      <w:r w:rsidRPr="00100166">
        <w:rPr>
          <w:rFonts w:ascii="Times New Roman" w:eastAsia="Calibri" w:hAnsi="Times New Roman" w:cs="Times New Roman"/>
          <w:b/>
        </w:rPr>
        <w:t>отразить свое позитивное  отношение к туризму и здоровому образу жизни</w:t>
      </w:r>
      <w:r w:rsidRPr="00100166">
        <w:rPr>
          <w:rFonts w:ascii="Times New Roman" w:eastAsia="Calibri" w:hAnsi="Times New Roman" w:cs="Times New Roman"/>
        </w:rPr>
        <w:t>.  При подведении итогов оценивается: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 xml:space="preserve">1.Оформление выступления: </w:t>
      </w:r>
      <w:r w:rsidRPr="00100166">
        <w:rPr>
          <w:rFonts w:ascii="Times New Roman" w:eastAsia="Calibri" w:hAnsi="Times New Roman" w:cs="Times New Roman"/>
        </w:rPr>
        <w:t>до 10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 наличие единой формы участников – 1б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наличие костюмов – до 2б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         или аксессуаров 0,5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наличие декораций – до 3-х б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использование реквизита – 1б.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музыкальное сопровождение (</w:t>
      </w:r>
      <w:proofErr w:type="spellStart"/>
      <w:r w:rsidRPr="00100166">
        <w:rPr>
          <w:rFonts w:ascii="Times New Roman" w:eastAsia="Calibri" w:hAnsi="Times New Roman" w:cs="Times New Roman"/>
        </w:rPr>
        <w:t>минусовки</w:t>
      </w:r>
      <w:proofErr w:type="spellEnd"/>
      <w:r w:rsidRPr="00100166">
        <w:rPr>
          <w:rFonts w:ascii="Times New Roman" w:eastAsia="Calibri" w:hAnsi="Times New Roman" w:cs="Times New Roman"/>
        </w:rPr>
        <w:t>, фонограммы) – 1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</w:rPr>
        <w:t>- музыкальное сопровождение (гитара) –   1б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громкость (работа с микрофоном) – до 1 б 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спецэффекты (тех. приспособления, свет и.т.д.)- до 1 б.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  <w:bCs/>
          <w:i/>
          <w:iCs/>
        </w:rPr>
        <w:t xml:space="preserve">2.Содержательность выступления: </w:t>
      </w:r>
      <w:r w:rsidRPr="00100166">
        <w:rPr>
          <w:rFonts w:ascii="Times New Roman" w:eastAsia="Calibri" w:hAnsi="Times New Roman" w:cs="Times New Roman"/>
        </w:rPr>
        <w:t>до 15 б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в выступлении представлено учебное заведение и (или) команда – до 1 б 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в выступлении представлены интересы, увлечения участников команды - до</w:t>
      </w:r>
      <w:proofErr w:type="gramStart"/>
      <w:r w:rsidRPr="00100166">
        <w:rPr>
          <w:rFonts w:ascii="Times New Roman" w:eastAsia="Calibri" w:hAnsi="Times New Roman" w:cs="Times New Roman"/>
        </w:rPr>
        <w:t>1</w:t>
      </w:r>
      <w:proofErr w:type="gramEnd"/>
      <w:r w:rsidRPr="00100166">
        <w:rPr>
          <w:rFonts w:ascii="Times New Roman" w:eastAsia="Calibri" w:hAnsi="Times New Roman" w:cs="Times New Roman"/>
        </w:rPr>
        <w:t xml:space="preserve"> б 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отражено позитивное  отношение к туризму и здоровому образу жизни - до 3б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качество исполнения, артистизм – до 5б</w:t>
      </w:r>
      <w:proofErr w:type="gramStart"/>
      <w:r w:rsidRPr="00100166">
        <w:rPr>
          <w:rFonts w:ascii="Times New Roman" w:eastAsia="Calibri" w:hAnsi="Times New Roman" w:cs="Times New Roman"/>
        </w:rPr>
        <w:t xml:space="preserve"> ,</w:t>
      </w:r>
      <w:proofErr w:type="gramEnd"/>
      <w:r w:rsidRPr="00100166">
        <w:rPr>
          <w:rFonts w:ascii="Times New Roman" w:eastAsia="Calibri" w:hAnsi="Times New Roman" w:cs="Times New Roman"/>
        </w:rPr>
        <w:t xml:space="preserve"> 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 оригинальность</w:t>
      </w:r>
      <w:proofErr w:type="gramStart"/>
      <w:r w:rsidRPr="00100166">
        <w:rPr>
          <w:rFonts w:ascii="Times New Roman" w:eastAsia="Calibri" w:hAnsi="Times New Roman" w:cs="Times New Roman"/>
        </w:rPr>
        <w:t xml:space="preserve"> ,</w:t>
      </w:r>
      <w:proofErr w:type="gramEnd"/>
      <w:r w:rsidRPr="00100166">
        <w:rPr>
          <w:rFonts w:ascii="Times New Roman" w:eastAsia="Calibri" w:hAnsi="Times New Roman" w:cs="Times New Roman"/>
        </w:rPr>
        <w:t xml:space="preserve"> юмор –  до 5 б ;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  Штрафы / бонусы: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Выступление не выдержанно по времени – превышение по времени до 1 мин. –(- 1б), свыше 1 мин. – (-3б.); свыше 3 мин – выступление команды прерывается с выставлением 5 штраф</w:t>
      </w:r>
      <w:proofErr w:type="gramStart"/>
      <w:r w:rsidRPr="00100166">
        <w:rPr>
          <w:rFonts w:ascii="Times New Roman" w:eastAsia="Calibri" w:hAnsi="Times New Roman" w:cs="Times New Roman"/>
        </w:rPr>
        <w:t>.</w:t>
      </w:r>
      <w:proofErr w:type="gramEnd"/>
      <w:r w:rsidRPr="00100166">
        <w:rPr>
          <w:rFonts w:ascii="Times New Roman" w:eastAsia="Calibri" w:hAnsi="Times New Roman" w:cs="Times New Roman"/>
        </w:rPr>
        <w:t xml:space="preserve"> </w:t>
      </w:r>
      <w:proofErr w:type="gramStart"/>
      <w:r w:rsidRPr="00100166">
        <w:rPr>
          <w:rFonts w:ascii="Times New Roman" w:eastAsia="Calibri" w:hAnsi="Times New Roman" w:cs="Times New Roman"/>
        </w:rPr>
        <w:t>б</w:t>
      </w:r>
      <w:proofErr w:type="gramEnd"/>
      <w:r w:rsidRPr="00100166">
        <w:rPr>
          <w:rFonts w:ascii="Times New Roman" w:eastAsia="Calibri" w:hAnsi="Times New Roman" w:cs="Times New Roman"/>
        </w:rPr>
        <w:t>аллов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сценарий, заимствованный из  передач ТВ – штраф – до 5 б (в зависимости от степени плагиата)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- Сдача сценарного выступления </w:t>
      </w:r>
      <w:r w:rsidRPr="00100166">
        <w:rPr>
          <w:rFonts w:ascii="Times New Roman" w:eastAsia="Calibri" w:hAnsi="Times New Roman" w:cs="Times New Roman"/>
          <w:b/>
        </w:rPr>
        <w:t xml:space="preserve">на мандатной комиссии </w:t>
      </w:r>
      <w:r w:rsidRPr="00100166">
        <w:rPr>
          <w:rFonts w:ascii="Times New Roman" w:eastAsia="Calibri" w:hAnsi="Times New Roman" w:cs="Times New Roman"/>
        </w:rPr>
        <w:t xml:space="preserve">на бумажном носителе – 0,5б., электронный вариант – 0,5б. 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both"/>
        <w:rPr>
          <w:rFonts w:ascii="Times New Roman" w:eastAsia="Calibri" w:hAnsi="Times New Roman" w:cs="Times New Roman"/>
          <w:b/>
          <w:i/>
        </w:rPr>
      </w:pPr>
      <w:r w:rsidRPr="00100166">
        <w:rPr>
          <w:rFonts w:ascii="Times New Roman" w:eastAsia="Calibri" w:hAnsi="Times New Roman" w:cs="Times New Roman"/>
          <w:b/>
          <w:i/>
        </w:rPr>
        <w:t>Примечание: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100166">
        <w:rPr>
          <w:rFonts w:ascii="Times New Roman" w:eastAsia="Calibri" w:hAnsi="Times New Roman" w:cs="Times New Roman"/>
          <w:b/>
        </w:rPr>
        <w:t xml:space="preserve">Реквизит </w:t>
      </w:r>
      <w:r w:rsidRPr="00100166">
        <w:rPr>
          <w:rFonts w:ascii="Times New Roman" w:eastAsia="Calibri" w:hAnsi="Times New Roman" w:cs="Times New Roman"/>
        </w:rPr>
        <w:t xml:space="preserve">– это совокупность предметов, необходимых для представлений во время выступления. </w:t>
      </w:r>
      <w:r w:rsidRPr="00100166">
        <w:rPr>
          <w:rFonts w:ascii="Times New Roman" w:eastAsia="Calibri" w:hAnsi="Times New Roman" w:cs="Times New Roman"/>
          <w:shd w:val="clear" w:color="auto" w:fill="FFFFFF"/>
        </w:rPr>
        <w:t>Реквизит является</w:t>
      </w:r>
      <w:r w:rsidRPr="00100166">
        <w:rPr>
          <w:rStyle w:val="apple-converted-space"/>
          <w:rFonts w:eastAsia="Calibri"/>
          <w:shd w:val="clear" w:color="auto" w:fill="FFFFFF"/>
        </w:rPr>
        <w:t> </w:t>
      </w:r>
      <w:r w:rsidRPr="00100166">
        <w:rPr>
          <w:rFonts w:ascii="Times New Roman" w:eastAsia="Calibri" w:hAnsi="Times New Roman" w:cs="Times New Roman"/>
          <w:shd w:val="clear" w:color="auto" w:fill="FFFFFF"/>
        </w:rPr>
        <w:t xml:space="preserve"> вспомогательной деталью, которая играет второстепенную роль и используется для того, чтобы создать </w:t>
      </w:r>
      <w:proofErr w:type="gramStart"/>
      <w:r w:rsidRPr="00100166">
        <w:rPr>
          <w:rFonts w:ascii="Times New Roman" w:eastAsia="Calibri" w:hAnsi="Times New Roman" w:cs="Times New Roman"/>
          <w:shd w:val="clear" w:color="auto" w:fill="FFFFFF"/>
        </w:rPr>
        <w:t>необходимые</w:t>
      </w:r>
      <w:proofErr w:type="gramEnd"/>
      <w:r w:rsidRPr="00100166">
        <w:rPr>
          <w:rFonts w:ascii="Times New Roman" w:eastAsia="Calibri" w:hAnsi="Times New Roman" w:cs="Times New Roman"/>
          <w:shd w:val="clear" w:color="auto" w:fill="FFFFFF"/>
        </w:rPr>
        <w:t xml:space="preserve"> фон, атмосферу. К реквизиту могут относиться различные аксессуары (зонт, трость и т.п.), дополняющие сценический костюм актёра, мелкие предметы быта, туристическое снаряжение и т.д. 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jc w:val="both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Style w:val="apple-converted-space"/>
          <w:rFonts w:eastAsia="Calibri"/>
          <w:color w:val="000000"/>
          <w:shd w:val="clear" w:color="auto" w:fill="E3F7C7"/>
        </w:rPr>
      </w:pPr>
      <w:r w:rsidRPr="00100166">
        <w:rPr>
          <w:rFonts w:ascii="Times New Roman" w:eastAsia="Calibri" w:hAnsi="Times New Roman" w:cs="Times New Roman"/>
          <w:b/>
        </w:rPr>
        <w:t xml:space="preserve">Декорации </w:t>
      </w:r>
      <w:r w:rsidRPr="00100166">
        <w:rPr>
          <w:rFonts w:ascii="Times New Roman" w:eastAsia="Calibri" w:hAnsi="Times New Roman" w:cs="Times New Roman"/>
        </w:rPr>
        <w:t>– это  живописное или архитектурное изображение места и обстановки театрального действия, устанавливаемое на сцене.</w:t>
      </w:r>
    </w:p>
    <w:p w:rsidR="00680A6C" w:rsidRPr="00100166" w:rsidRDefault="00680A6C" w:rsidP="00680A6C">
      <w:pPr>
        <w:tabs>
          <w:tab w:val="left" w:pos="7783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Аксессуары одежды</w:t>
      </w:r>
      <w:r w:rsidRPr="00100166">
        <w:rPr>
          <w:rFonts w:ascii="Times New Roman" w:eastAsia="Calibri" w:hAnsi="Times New Roman" w:cs="Times New Roman"/>
        </w:rPr>
        <w:t xml:space="preserve"> это – предметы, используемые для дополнения внешнего вида или стиля одежды. </w:t>
      </w:r>
      <w:proofErr w:type="gramStart"/>
      <w:r w:rsidRPr="00100166">
        <w:rPr>
          <w:rFonts w:ascii="Times New Roman" w:eastAsia="Calibri" w:hAnsi="Times New Roman" w:cs="Times New Roman"/>
        </w:rPr>
        <w:t>В одежде аксессуары придают костюму законченность: головной убор, шарф, платок, перчатки, сумка, галстук, ремень, кошелёк, брелок-булавка, английская булавка, наручные часы и др.</w:t>
      </w:r>
      <w:proofErr w:type="gramEnd"/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tabs>
          <w:tab w:val="left" w:pos="10260"/>
        </w:tabs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  <w:u w:val="single"/>
        </w:rPr>
      </w:pPr>
      <w:r w:rsidRPr="00100166">
        <w:rPr>
          <w:rFonts w:ascii="Times New Roman" w:eastAsia="Calibri" w:hAnsi="Times New Roman" w:cs="Times New Roman"/>
          <w:b/>
          <w:u w:val="single"/>
        </w:rPr>
        <w:t>КОНКУРС  «ГОРОД МАСТЕРОВ»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  <w:bCs/>
        </w:rPr>
      </w:pPr>
      <w:r w:rsidRPr="00100166">
        <w:rPr>
          <w:rFonts w:ascii="Times New Roman" w:eastAsia="Calibri" w:hAnsi="Times New Roman" w:cs="Times New Roman"/>
          <w:b/>
        </w:rPr>
        <w:t>Участники: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вся команда.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>командный</w:t>
      </w:r>
    </w:p>
    <w:p w:rsidR="00680A6C" w:rsidRPr="00100166" w:rsidRDefault="00680A6C" w:rsidP="00680A6C">
      <w:pPr>
        <w:spacing w:after="0" w:line="0" w:lineRule="atLeast"/>
        <w:rPr>
          <w:rFonts w:ascii="Times New Roman" w:hAnsi="Times New Roman"/>
        </w:rPr>
      </w:pPr>
      <w:r w:rsidRPr="00100166">
        <w:rPr>
          <w:rFonts w:ascii="Times New Roman" w:eastAsia="Calibri" w:hAnsi="Times New Roman" w:cs="Times New Roman"/>
        </w:rPr>
        <w:t xml:space="preserve">Команда </w:t>
      </w:r>
      <w:r>
        <w:rPr>
          <w:rFonts w:ascii="Times New Roman" w:eastAsia="Calibri" w:hAnsi="Times New Roman" w:cs="Times New Roman"/>
        </w:rPr>
        <w:t xml:space="preserve">в полном составе участвует во всех мастер </w:t>
      </w:r>
      <w:proofErr w:type="gramStart"/>
      <w:r>
        <w:rPr>
          <w:rFonts w:ascii="Times New Roman" w:eastAsia="Calibri" w:hAnsi="Times New Roman" w:cs="Times New Roman"/>
        </w:rPr>
        <w:t>–к</w:t>
      </w:r>
      <w:proofErr w:type="gramEnd"/>
      <w:r>
        <w:rPr>
          <w:rFonts w:ascii="Times New Roman" w:eastAsia="Calibri" w:hAnsi="Times New Roman" w:cs="Times New Roman"/>
        </w:rPr>
        <w:t>лассах.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jc w:val="center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ИНТЕЛЛЕКТУАЛЬНЫЙ КОНКУРС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  <w:bCs/>
        </w:rPr>
      </w:pPr>
      <w:r w:rsidRPr="00100166">
        <w:rPr>
          <w:rFonts w:ascii="Times New Roman" w:eastAsia="Calibri" w:hAnsi="Times New Roman" w:cs="Times New Roman"/>
          <w:b/>
        </w:rPr>
        <w:t>Участники:</w:t>
      </w:r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Cs/>
        </w:rPr>
        <w:t>вся команда.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 xml:space="preserve">Зачет: </w:t>
      </w:r>
      <w:r w:rsidRPr="00100166">
        <w:rPr>
          <w:rFonts w:ascii="Times New Roman" w:eastAsia="Calibri" w:hAnsi="Times New Roman" w:cs="Times New Roman"/>
        </w:rPr>
        <w:t>командный</w:t>
      </w:r>
    </w:p>
    <w:p w:rsidR="00680A6C" w:rsidRPr="00100166" w:rsidRDefault="00680A6C" w:rsidP="00680A6C">
      <w:pPr>
        <w:spacing w:after="0" w:line="0" w:lineRule="atLeast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Тема</w:t>
      </w:r>
      <w:r w:rsidRPr="00100166">
        <w:rPr>
          <w:rFonts w:ascii="Times New Roman" w:eastAsia="Calibri" w:hAnsi="Times New Roman" w:cs="Times New Roman"/>
          <w:b/>
        </w:rPr>
        <w:t>: Занимательная география стран мира.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  <w:r w:rsidRPr="00113B39">
        <w:rPr>
          <w:rFonts w:ascii="Times New Roman" w:eastAsia="Calibri" w:hAnsi="Times New Roman" w:cs="Times New Roman"/>
        </w:rPr>
        <w:t>Победитель определяется по наибольшему количеству правильных ответов.</w:t>
      </w:r>
    </w:p>
    <w:p w:rsidR="00680A6C" w:rsidRPr="00100166" w:rsidRDefault="00680A6C" w:rsidP="00680A6C">
      <w:pPr>
        <w:spacing w:after="0" w:line="0" w:lineRule="atLeast"/>
        <w:rPr>
          <w:rFonts w:ascii="Times New Roman" w:eastAsia="Calibri" w:hAnsi="Times New Roman" w:cs="Times New Roman"/>
        </w:rPr>
      </w:pP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</w:rPr>
      </w:pPr>
    </w:p>
    <w:p w:rsidR="00680A6C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</w:rPr>
      </w:pPr>
    </w:p>
    <w:p w:rsidR="00680A6C" w:rsidRPr="00100166" w:rsidRDefault="00680A6C" w:rsidP="00680A6C">
      <w:pPr>
        <w:spacing w:after="0" w:line="0" w:lineRule="atLeast"/>
        <w:jc w:val="center"/>
        <w:outlineLvl w:val="0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ОБРАТИТЕ ВНИМАНИЕ!</w:t>
      </w:r>
    </w:p>
    <w:p w:rsidR="00680A6C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Команды не принявшие участие в любом из видов программы, занимают последнее место в данном виде программы (по количеству команд) с коэффициентом 1.5</w:t>
      </w:r>
      <w:r w:rsidRPr="00100166">
        <w:rPr>
          <w:rFonts w:ascii="Times New Roman" w:eastAsia="Calibri" w:hAnsi="Times New Roman" w:cs="Times New Roman"/>
        </w:rPr>
        <w:t xml:space="preserve"> и получает кол-во баллов равное</w:t>
      </w:r>
      <w:proofErr w:type="gramStart"/>
      <w:r w:rsidRPr="00100166">
        <w:rPr>
          <w:rFonts w:ascii="Times New Roman" w:eastAsia="Calibri" w:hAnsi="Times New Roman" w:cs="Times New Roman"/>
        </w:rPr>
        <w:t xml:space="preserve"> :</w:t>
      </w:r>
      <w:proofErr w:type="gramEnd"/>
      <w:r w:rsidRPr="00100166">
        <w:rPr>
          <w:rFonts w:ascii="Times New Roman" w:eastAsia="Calibri" w:hAnsi="Times New Roman" w:cs="Times New Roman"/>
        </w:rPr>
        <w:t xml:space="preserve"> последнее место Х на </w:t>
      </w:r>
      <w:proofErr w:type="spellStart"/>
      <w:r w:rsidRPr="00100166">
        <w:rPr>
          <w:rFonts w:ascii="Times New Roman" w:eastAsia="Calibri" w:hAnsi="Times New Roman" w:cs="Times New Roman"/>
        </w:rPr>
        <w:t>коэф</w:t>
      </w:r>
      <w:proofErr w:type="spellEnd"/>
      <w:r w:rsidRPr="00100166">
        <w:rPr>
          <w:rFonts w:ascii="Times New Roman" w:eastAsia="Calibri" w:hAnsi="Times New Roman" w:cs="Times New Roman"/>
        </w:rPr>
        <w:t xml:space="preserve">. 1,5 Х на коэффициент вида 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b/>
        </w:rPr>
        <w:t>На протяжении всего фестиваля производится оценка</w:t>
      </w:r>
      <w:r w:rsidRPr="00100166">
        <w:rPr>
          <w:rFonts w:ascii="Times New Roman" w:eastAsia="Calibri" w:hAnsi="Times New Roman" w:cs="Times New Roman"/>
        </w:rPr>
        <w:t xml:space="preserve"> </w:t>
      </w:r>
      <w:proofErr w:type="spellStart"/>
      <w:r w:rsidRPr="00100166">
        <w:rPr>
          <w:rFonts w:ascii="Times New Roman" w:eastAsia="Calibri" w:hAnsi="Times New Roman" w:cs="Times New Roman"/>
          <w:b/>
        </w:rPr>
        <w:t>турбыта</w:t>
      </w:r>
      <w:proofErr w:type="spellEnd"/>
      <w:r w:rsidRPr="00100166">
        <w:rPr>
          <w:rFonts w:ascii="Times New Roman" w:eastAsia="Calibri" w:hAnsi="Times New Roman" w:cs="Times New Roman"/>
        </w:rPr>
        <w:t xml:space="preserve"> </w:t>
      </w:r>
      <w:r w:rsidRPr="00100166">
        <w:rPr>
          <w:rFonts w:ascii="Times New Roman" w:eastAsia="Calibri" w:hAnsi="Times New Roman" w:cs="Times New Roman"/>
          <w:b/>
        </w:rPr>
        <w:t>(за каждый факт нарушения участниками и судьями от команд)</w:t>
      </w:r>
      <w:r w:rsidRPr="00100166">
        <w:rPr>
          <w:rFonts w:ascii="Times New Roman" w:eastAsia="Calibri" w:hAnsi="Times New Roman" w:cs="Times New Roman"/>
        </w:rPr>
        <w:t>: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Порча зеленых насаждений, мусор около палатки, комнаты или корпуса, где проживает команда – 3б.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Нарушение распорядка дня – 5б (опоздание на виды, не своевременная сдача анкет, чипов, снаряжения. тех</w:t>
      </w:r>
      <w:proofErr w:type="gramStart"/>
      <w:r w:rsidRPr="00100166">
        <w:rPr>
          <w:rFonts w:ascii="Times New Roman" w:eastAsia="Calibri" w:hAnsi="Times New Roman" w:cs="Times New Roman"/>
        </w:rPr>
        <w:t>.з</w:t>
      </w:r>
      <w:proofErr w:type="gramEnd"/>
      <w:r w:rsidRPr="00100166">
        <w:rPr>
          <w:rFonts w:ascii="Times New Roman" w:eastAsia="Calibri" w:hAnsi="Times New Roman" w:cs="Times New Roman"/>
        </w:rPr>
        <w:t>аявок, статей и т.п.)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Опоздание более 30 минут со сдачей анкет, тех. заявок, статей, фото – 15 б</w:t>
      </w:r>
      <w:r>
        <w:rPr>
          <w:rFonts w:ascii="Times New Roman" w:eastAsia="Calibri" w:hAnsi="Times New Roman" w:cs="Times New Roman"/>
        </w:rPr>
        <w:t>.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Опоздание на совещание – 5б.; неявка на совещание  – 30б.;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Хождение по лагерю, шум после отбоя – 10б., повторное нарушение – 50б, последующее нарушение - снятие команды;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>- Нарушение этических норм поведения (нецензурная лексика) – 50б., повторное нарушение – 100б, последующее нарушение - снятие команды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</w:rPr>
        <w:t xml:space="preserve"> - Нарушение этических норм поведения (распитие спиртных напитков, курение в неустановленных местах) – 50б., повторное нарушение – снятие команды.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  <w:b/>
        </w:rPr>
      </w:pPr>
      <w:r w:rsidRPr="00100166">
        <w:rPr>
          <w:rFonts w:ascii="Times New Roman" w:eastAsia="Calibri" w:hAnsi="Times New Roman" w:cs="Times New Roman"/>
          <w:b/>
        </w:rPr>
        <w:t>Проверка снаряжения (штрафы)</w:t>
      </w:r>
    </w:p>
    <w:p w:rsidR="00680A6C" w:rsidRPr="00100166" w:rsidRDefault="00680A6C" w:rsidP="00680A6C">
      <w:pPr>
        <w:tabs>
          <w:tab w:val="left" w:pos="132"/>
          <w:tab w:val="left" w:pos="1830"/>
        </w:tabs>
        <w:spacing w:after="0" w:line="0" w:lineRule="atLeast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u w:val="single"/>
        </w:rPr>
        <w:t>Отсутствие личного снаряжения:</w:t>
      </w:r>
      <w:r w:rsidRPr="00100166">
        <w:rPr>
          <w:rFonts w:ascii="Times New Roman" w:eastAsia="Calibri" w:hAnsi="Times New Roman" w:cs="Times New Roman"/>
        </w:rPr>
        <w:t xml:space="preserve"> 1 балл за отдельный предмет, 3 балла за группу предметов (за комплект).</w:t>
      </w:r>
    </w:p>
    <w:p w:rsidR="00680A6C" w:rsidRPr="00100166" w:rsidRDefault="00680A6C" w:rsidP="00680A6C">
      <w:pPr>
        <w:spacing w:after="0" w:line="0" w:lineRule="atLeast"/>
        <w:outlineLvl w:val="0"/>
        <w:rPr>
          <w:rFonts w:ascii="Times New Roman" w:eastAsia="Calibri" w:hAnsi="Times New Roman" w:cs="Times New Roman"/>
        </w:rPr>
      </w:pPr>
      <w:r w:rsidRPr="00100166">
        <w:rPr>
          <w:rFonts w:ascii="Times New Roman" w:eastAsia="Calibri" w:hAnsi="Times New Roman" w:cs="Times New Roman"/>
          <w:u w:val="single"/>
        </w:rPr>
        <w:t>Отсутствие группового снаряжения:</w:t>
      </w:r>
      <w:r w:rsidRPr="00100166">
        <w:rPr>
          <w:rFonts w:ascii="Times New Roman" w:eastAsia="Calibri" w:hAnsi="Times New Roman" w:cs="Times New Roman"/>
        </w:rPr>
        <w:t xml:space="preserve"> 3 балла за отдельный предмет, 5 баллов за группу предметов (за комплект).</w:t>
      </w:r>
    </w:p>
    <w:p w:rsidR="00680A6C" w:rsidRDefault="00680A6C" w:rsidP="00680A6C"/>
    <w:p w:rsidR="00680A6C" w:rsidRDefault="00680A6C"/>
    <w:sectPr w:rsidR="00680A6C" w:rsidSect="00620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0A6C"/>
    <w:rsid w:val="00344E06"/>
    <w:rsid w:val="003A4863"/>
    <w:rsid w:val="00620C12"/>
    <w:rsid w:val="00680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A6C"/>
  </w:style>
  <w:style w:type="paragraph" w:styleId="1">
    <w:name w:val="heading 1"/>
    <w:basedOn w:val="a"/>
    <w:next w:val="a"/>
    <w:link w:val="10"/>
    <w:uiPriority w:val="9"/>
    <w:qFormat/>
    <w:rsid w:val="00680A6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680A6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80A6C"/>
    <w:rPr>
      <w:color w:val="0000FF" w:themeColor="hyperlink"/>
      <w:u w:val="single"/>
    </w:rPr>
  </w:style>
  <w:style w:type="paragraph" w:styleId="a4">
    <w:name w:val="No Spacing"/>
    <w:uiPriority w:val="1"/>
    <w:qFormat/>
    <w:rsid w:val="00680A6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80A6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80A6C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a5">
    <w:name w:val="List Paragraph"/>
    <w:basedOn w:val="a"/>
    <w:uiPriority w:val="34"/>
    <w:qFormat/>
    <w:rsid w:val="00680A6C"/>
    <w:pPr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Body Text Indent"/>
    <w:basedOn w:val="a"/>
    <w:link w:val="a7"/>
    <w:uiPriority w:val="99"/>
    <w:rsid w:val="00680A6C"/>
    <w:pPr>
      <w:spacing w:after="0" w:line="240" w:lineRule="auto"/>
      <w:ind w:left="360" w:hanging="180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680A6C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8">
    <w:name w:val="Body Text"/>
    <w:basedOn w:val="a"/>
    <w:link w:val="a9"/>
    <w:uiPriority w:val="99"/>
    <w:rsid w:val="00680A6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680A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80A6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62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am-tourist.uco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3357</Words>
  <Characters>19141</Characters>
  <Application>Microsoft Office Word</Application>
  <DocSecurity>0</DocSecurity>
  <Lines>159</Lines>
  <Paragraphs>44</Paragraphs>
  <ScaleCrop>false</ScaleCrop>
  <Company>Microsoft</Company>
  <LinksUpToDate>false</LinksUpToDate>
  <CharactersWithSpaces>22454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Белка</dc:creator>
  <cp:keywords/>
  <dc:description/>
  <cp:lastModifiedBy>Факел</cp:lastModifiedBy>
  <cp:revision>3</cp:revision>
  <dcterms:created xsi:type="dcterms:W3CDTF">2017-09-15T05:47:00Z</dcterms:created>
  <dcterms:modified xsi:type="dcterms:W3CDTF">2017-09-17T10:20:00Z</dcterms:modified>
</cp:coreProperties>
</file>