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503" w:rsidRPr="00C701EB" w:rsidRDefault="00A84503" w:rsidP="00A84503">
      <w:pPr>
        <w:pStyle w:val="a4"/>
        <w:numPr>
          <w:ilvl w:val="0"/>
          <w:numId w:val="3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1EB">
        <w:rPr>
          <w:rFonts w:ascii="Times New Roman" w:hAnsi="Times New Roman" w:cs="Times New Roman"/>
          <w:b/>
          <w:sz w:val="28"/>
          <w:szCs w:val="28"/>
        </w:rPr>
        <w:t>Участники Фестиваля</w:t>
      </w:r>
    </w:p>
    <w:p w:rsidR="00A84503" w:rsidRPr="00D017FE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17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Участниками Фестиваля могут быть граждане Российской Федерации, граждане иностранных государств, соотечественники, проживающие за рубежом,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017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также иностранные участники, имеющие гражданство Российской Федерации,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D017FE">
        <w:rPr>
          <w:rFonts w:ascii="Times New Roman" w:eastAsia="Times New Roman" w:hAnsi="Times New Roman" w:cs="Times New Roman"/>
          <w:color w:val="000000"/>
          <w:sz w:val="28"/>
          <w:szCs w:val="28"/>
        </w:rPr>
        <w:t>в возрасте от 18 до 35 лет.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Российские у</w:t>
      </w:r>
      <w:r w:rsidRPr="00D017FE">
        <w:rPr>
          <w:rFonts w:ascii="Times New Roman" w:hAnsi="Times New Roman" w:cs="Times New Roman"/>
          <w:sz w:val="28"/>
          <w:szCs w:val="28"/>
        </w:rPr>
        <w:t>частники Фестиваля – студенты и молодёжь</w:t>
      </w:r>
      <w:r>
        <w:rPr>
          <w:rFonts w:ascii="Times New Roman" w:hAnsi="Times New Roman" w:cs="Times New Roman"/>
          <w:sz w:val="28"/>
          <w:szCs w:val="28"/>
        </w:rPr>
        <w:t>, являющиеся гражданами Российской Федерации или иностранными гражданами, проживающими на территории Российской Федерации</w:t>
      </w:r>
      <w:r w:rsidRPr="00D017F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17FE">
        <w:rPr>
          <w:rFonts w:ascii="Times New Roman" w:hAnsi="Times New Roman" w:cs="Times New Roman"/>
          <w:sz w:val="28"/>
          <w:szCs w:val="28"/>
        </w:rPr>
        <w:t>Общее количеств</w:t>
      </w:r>
      <w:r>
        <w:rPr>
          <w:rFonts w:ascii="Times New Roman" w:hAnsi="Times New Roman" w:cs="Times New Roman"/>
          <w:sz w:val="28"/>
          <w:szCs w:val="28"/>
        </w:rPr>
        <w:t xml:space="preserve">о российских </w:t>
      </w:r>
      <w:r w:rsidRPr="00D017FE">
        <w:rPr>
          <w:rFonts w:ascii="Times New Roman" w:hAnsi="Times New Roman" w:cs="Times New Roman"/>
          <w:sz w:val="28"/>
          <w:szCs w:val="28"/>
        </w:rPr>
        <w:t xml:space="preserve">участников Фестиваля </w:t>
      </w:r>
      <w:r>
        <w:rPr>
          <w:rFonts w:ascii="Times New Roman" w:hAnsi="Times New Roman" w:cs="Times New Roman"/>
          <w:sz w:val="28"/>
          <w:szCs w:val="28"/>
        </w:rPr>
        <w:t xml:space="preserve">около </w:t>
      </w:r>
      <w:r>
        <w:rPr>
          <w:rFonts w:ascii="Times New Roman" w:hAnsi="Times New Roman" w:cs="Times New Roman"/>
          <w:sz w:val="28"/>
          <w:szCs w:val="28"/>
        </w:rPr>
        <w:br/>
      </w:r>
      <w:r w:rsidRPr="00D017FE">
        <w:rPr>
          <w:rFonts w:ascii="Times New Roman" w:hAnsi="Times New Roman" w:cs="Times New Roman"/>
          <w:sz w:val="28"/>
          <w:szCs w:val="28"/>
        </w:rPr>
        <w:t>10 000 (десят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017FE">
        <w:rPr>
          <w:rFonts w:ascii="Times New Roman" w:hAnsi="Times New Roman" w:cs="Times New Roman"/>
          <w:sz w:val="28"/>
          <w:szCs w:val="28"/>
        </w:rPr>
        <w:t xml:space="preserve"> тысяч) человек.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Участниками Фестиваля могут стать все молодые люди, прошедшие конкурсный отбор в состав делегаций субъектов Российской Федерации, разделяющих ценности Фестиваля.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Участниками Фестиваля не могут стать лица, разделяющие нацистскую, фашистскую, расистскую идеологию. </w:t>
      </w:r>
    </w:p>
    <w:p w:rsidR="00A84503" w:rsidRPr="007E165D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165D">
        <w:rPr>
          <w:rFonts w:ascii="Times New Roman" w:hAnsi="Times New Roman" w:cs="Times New Roman"/>
          <w:sz w:val="28"/>
          <w:szCs w:val="28"/>
        </w:rPr>
        <w:t xml:space="preserve">Количественный состав делегаций субъектов определяется </w:t>
      </w:r>
      <w:r>
        <w:rPr>
          <w:rFonts w:ascii="Times New Roman" w:hAnsi="Times New Roman" w:cs="Times New Roman"/>
          <w:sz w:val="28"/>
          <w:szCs w:val="28"/>
        </w:rPr>
        <w:br/>
      </w:r>
      <w:r w:rsidRPr="007E165D">
        <w:rPr>
          <w:rFonts w:ascii="Times New Roman" w:hAnsi="Times New Roman" w:cs="Times New Roman"/>
          <w:sz w:val="28"/>
          <w:szCs w:val="28"/>
        </w:rPr>
        <w:t xml:space="preserve">НПК, Дирекцией Фестиваля по согласованию с РПК. </w:t>
      </w:r>
    </w:p>
    <w:p w:rsidR="00A84503" w:rsidRPr="00D017FE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Российскими у</w:t>
      </w:r>
      <w:r w:rsidRPr="00D017FE">
        <w:rPr>
          <w:rFonts w:ascii="Times New Roman" w:hAnsi="Times New Roman" w:cs="Times New Roman"/>
          <w:sz w:val="28"/>
          <w:szCs w:val="28"/>
        </w:rPr>
        <w:t>частниками Фестиваля могут стать: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bookmarkStart w:id="0" w:name="_Российские_участники"/>
      <w:bookmarkStart w:id="1" w:name="_Toc466269406"/>
      <w:bookmarkEnd w:id="0"/>
      <w:r>
        <w:rPr>
          <w:color w:val="000000"/>
          <w:sz w:val="28"/>
          <w:szCs w:val="28"/>
        </w:rPr>
        <w:t>лидеры молодежных НКО;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лидеры молодежных организаций политических партий;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молодые журналисты;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молодые преподаватели вузов;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 xml:space="preserve">творческая молодежь (музыканты, писатели, художники, режиссеры </w:t>
      </w:r>
      <w:r>
        <w:rPr>
          <w:color w:val="000000"/>
          <w:sz w:val="28"/>
          <w:szCs w:val="28"/>
        </w:rPr>
        <w:br/>
        <w:t>и др.);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лидеры студенческого самоуправления;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спортивная молодежь (лидеры студенческих спортивных клубов, профессиональные спортсмены);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lastRenderedPageBreak/>
        <w:t>молодые ученые (общественные и гуманитарные, естественные, технические науки);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победители научных олимпиад и конкурсов;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молодые предприниматели;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молодые IT-специалисты;</w:t>
      </w:r>
    </w:p>
    <w:p w:rsidR="00A84503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>рабочая молодежь;</w:t>
      </w:r>
    </w:p>
    <w:p w:rsidR="00A84503" w:rsidRPr="00CA58EB" w:rsidRDefault="00A84503" w:rsidP="00A84503">
      <w:pPr>
        <w:pStyle w:val="a5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ind w:left="0" w:firstLine="709"/>
        <w:rPr>
          <w:color w:val="000000"/>
        </w:rPr>
      </w:pPr>
      <w:r>
        <w:rPr>
          <w:color w:val="000000"/>
          <w:sz w:val="28"/>
          <w:szCs w:val="28"/>
        </w:rPr>
        <w:t xml:space="preserve">молодые инженеры </w:t>
      </w:r>
    </w:p>
    <w:p w:rsidR="00A84503" w:rsidRDefault="00A84503" w:rsidP="00A84503">
      <w:pPr>
        <w:pStyle w:val="a5"/>
        <w:shd w:val="clear" w:color="auto" w:fill="FFFFFF"/>
        <w:spacing w:before="0" w:beforeAutospacing="0" w:after="0" w:afterAutospacing="0" w:line="360" w:lineRule="auto"/>
        <w:ind w:left="1418"/>
        <w:rPr>
          <w:color w:val="000000"/>
        </w:rPr>
      </w:pPr>
      <w:r>
        <w:rPr>
          <w:color w:val="000000"/>
          <w:sz w:val="28"/>
          <w:szCs w:val="28"/>
        </w:rPr>
        <w:t>и другие.</w:t>
      </w:r>
    </w:p>
    <w:bookmarkEnd w:id="1"/>
    <w:p w:rsidR="00A84503" w:rsidRPr="0060292F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Для участия в Фестивале каждый претендент должен зарегистрироваться на официальном сайте Фестиваля по адресу </w:t>
      </w:r>
      <w:proofErr w:type="spellStart"/>
      <w:r w:rsidRPr="000F58BB">
        <w:rPr>
          <w:rFonts w:ascii="Times New Roman" w:eastAsia="Times New Roman" w:hAnsi="Times New Roman" w:cs="Times New Roman"/>
          <w:sz w:val="28"/>
          <w:szCs w:val="28"/>
          <w:lang w:val="en-US"/>
        </w:rPr>
        <w:t>russia</w:t>
      </w:r>
      <w:proofErr w:type="spellEnd"/>
      <w:r w:rsidRPr="000F58BB">
        <w:rPr>
          <w:rFonts w:ascii="Times New Roman" w:eastAsia="Times New Roman" w:hAnsi="Times New Roman" w:cs="Times New Roman"/>
          <w:sz w:val="28"/>
          <w:szCs w:val="28"/>
        </w:rPr>
        <w:t>2017.</w:t>
      </w:r>
      <w:r w:rsidRPr="000F58BB"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в разделе «Участникам» или через одноименное мобильное приложение. Принять участие в Фестивале возможно только по одному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из двух направлений «Участник» или «Волонтер».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>Регистрация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сайте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синхронизирована с Автоматизированной информационной системой «Молодежь России»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(далее – Система)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>. Претендент, являющий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ся 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пользователем Системы, </w:t>
      </w:r>
      <w:r>
        <w:rPr>
          <w:rFonts w:ascii="Times New Roman" w:eastAsia="Times New Roman" w:hAnsi="Times New Roman" w:cs="Times New Roman"/>
          <w:sz w:val="28"/>
          <w:szCs w:val="28"/>
        </w:rPr>
        <w:t>входит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в личный кабинет на сайте Фестиваля</w:t>
      </w:r>
      <w:r>
        <w:rPr>
          <w:rFonts w:ascii="Times New Roman" w:eastAsia="Times New Roman" w:hAnsi="Times New Roman" w:cs="Times New Roman"/>
          <w:sz w:val="28"/>
          <w:szCs w:val="28"/>
        </w:rPr>
        <w:t>, вводя регистрационные данные (логин, пароль), используемые для входа в Систему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Каждый претендент заполняет все обязательные регистрационные поля. В случае предоставления неверной информации о себе, НПК, Дирекция и РПК вправе не допустить претендента к прохождению конкурсного отбора.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На момент регистрации на сайте </w:t>
      </w:r>
      <w:proofErr w:type="spellStart"/>
      <w:r w:rsidRPr="00475FC8">
        <w:rPr>
          <w:rFonts w:ascii="Times New Roman" w:eastAsia="Times New Roman" w:hAnsi="Times New Roman" w:cs="Times New Roman"/>
          <w:sz w:val="28"/>
          <w:szCs w:val="28"/>
          <w:lang w:val="en-US"/>
        </w:rPr>
        <w:t>russia</w:t>
      </w:r>
      <w:proofErr w:type="spellEnd"/>
      <w:r w:rsidRPr="00475FC8">
        <w:rPr>
          <w:rFonts w:ascii="Times New Roman" w:eastAsia="Times New Roman" w:hAnsi="Times New Roman" w:cs="Times New Roman"/>
          <w:sz w:val="28"/>
          <w:szCs w:val="28"/>
        </w:rPr>
        <w:t>2017.</w:t>
      </w:r>
      <w:r w:rsidRPr="00475FC8"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претенденту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Pr="0060292F">
        <w:rPr>
          <w:rFonts w:ascii="Times New Roman" w:eastAsia="Times New Roman" w:hAnsi="Times New Roman" w:cs="Times New Roman"/>
          <w:sz w:val="28"/>
          <w:szCs w:val="28"/>
        </w:rPr>
        <w:t>на участие должно быть не менее 18 лет и не более 35 лет.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>Регистрация основного состава делегаций субъектов Российской Феде</w:t>
      </w:r>
      <w:r>
        <w:rPr>
          <w:rFonts w:ascii="Times New Roman" w:eastAsia="Times New Roman" w:hAnsi="Times New Roman" w:cs="Times New Roman"/>
          <w:sz w:val="28"/>
          <w:szCs w:val="28"/>
        </w:rPr>
        <w:t>рации проходит до 15 апреля 2017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года включительно.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Резервный состав участников Фестиваля (далее – Резерв) –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это рейтинговый список кандидатов на участие в Фестивале, позволяющий включать в делегации субъектов Российской Федерации новых лиц в случае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отказа от участия делегатов, прошедших конкурсный отбор в основном составе. </w:t>
      </w:r>
    </w:p>
    <w:p w:rsidR="00A84503" w:rsidRPr="0060292F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Количественный состав Резерва определяется в соответствии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с квотами на участие представителей субъектов Российской Федерации.</w:t>
      </w:r>
    </w:p>
    <w:p w:rsidR="00A84503" w:rsidRPr="0060292F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Регистрация резервного состава делегаций субъектов Российской Федерации проходит до </w:t>
      </w: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sz w:val="28"/>
          <w:szCs w:val="28"/>
        </w:rPr>
        <w:t>ентября 2017 года включительно.</w:t>
      </w:r>
    </w:p>
    <w:p w:rsidR="00A84503" w:rsidRDefault="00A84503" w:rsidP="00A84503">
      <w:pPr>
        <w:pStyle w:val="a4"/>
        <w:numPr>
          <w:ilvl w:val="0"/>
          <w:numId w:val="3"/>
        </w:num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b/>
          <w:sz w:val="28"/>
          <w:szCs w:val="28"/>
        </w:rPr>
        <w:t>Конкурсный отбор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0292F">
        <w:rPr>
          <w:rFonts w:ascii="Times New Roman" w:eastAsia="Times New Roman" w:hAnsi="Times New Roman" w:cs="Times New Roman"/>
          <w:sz w:val="28"/>
          <w:szCs w:val="28"/>
        </w:rPr>
        <w:t xml:space="preserve">Для проведения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Конкурсного отбора Дирекция предоставляет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РПК доступ к административному кабинету, позволяющему просматривать анкетные данные претендентов из данного субъекта Российской Федерации, по электронной </w:t>
      </w:r>
      <w:r w:rsidRPr="00105991">
        <w:rPr>
          <w:rFonts w:ascii="Times New Roman" w:eastAsia="Times New Roman" w:hAnsi="Times New Roman" w:cs="Times New Roman"/>
          <w:sz w:val="28"/>
          <w:szCs w:val="28"/>
        </w:rPr>
        <w:t xml:space="preserve">почте </w:t>
      </w:r>
      <w:hyperlink r:id="rId5" w:history="1">
        <w:r w:rsidRPr="00105991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rpc00@russia2017.com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, где «00» – является номером субъекта Российской Федерации в соответствии с Конституцией Российской Федерации.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Конкурсный отбор российских участников Фестиваля проходит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в два этапа:</w:t>
      </w:r>
    </w:p>
    <w:p w:rsidR="00A84503" w:rsidRDefault="00A84503" w:rsidP="00A84503">
      <w:pPr>
        <w:pStyle w:val="a4"/>
        <w:numPr>
          <w:ilvl w:val="2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Заочный – отбор по анкетным данным;</w:t>
      </w:r>
    </w:p>
    <w:p w:rsidR="00A84503" w:rsidRDefault="00A84503" w:rsidP="00A84503">
      <w:pPr>
        <w:pStyle w:val="a4"/>
        <w:numPr>
          <w:ilvl w:val="2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Очный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– собеседование.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Старт заочного отбора российских участников запланирован на январь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2017 года.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Старт очного отбора российских участников запланирован на февраль 2017 года.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проведения конкурсного отбора РПК формируют Конкурсные комиссии, в состав которых входят:</w:t>
      </w:r>
    </w:p>
    <w:p w:rsidR="00A84503" w:rsidRDefault="00A84503" w:rsidP="00A84503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представители Президиума РПК;</w:t>
      </w:r>
    </w:p>
    <w:p w:rsidR="00A84503" w:rsidRDefault="00A84503" w:rsidP="00A84503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представители некоммерческих организаций;</w:t>
      </w:r>
    </w:p>
    <w:p w:rsidR="00A84503" w:rsidRDefault="00A84503" w:rsidP="00A84503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представители вузов;</w:t>
      </w:r>
    </w:p>
    <w:p w:rsidR="00A84503" w:rsidRDefault="00A84503" w:rsidP="00A84503">
      <w:pPr>
        <w:pStyle w:val="a4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представители экспертных, научных и профессиональных сообществ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в соответствии с профессиональными категориями участников. </w:t>
      </w:r>
    </w:p>
    <w:p w:rsidR="00A84503" w:rsidRPr="000E70F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Общий количественный состав комиссии определяется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РПК в индивидуальном порядке в зависимости от количественного состава делегации субъекта Российской Федерации. Состав Конкурсной комиссии согласовывается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с НПК и Дирекцией до 20 января 2017 года. Состав Конкурсной комиссии направляется в адрес Дирекции в соответствии с прилагаемой таблицей (Приложение).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В состав экспертной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Конкурсной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комиссии могут входить: преподаватели, профессора, кандидаты наук той или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иной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профессиональной деятельности.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Очный этап отбора проводится Конкурсной комиссией на базе учебных заведений региона или иных некоммерческих площадках.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График собеседований определяется РПК в индивидуальном порядке. </w:t>
      </w:r>
    </w:p>
    <w:p w:rsidR="00A84503" w:rsidRPr="0010787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Style w:val="a3"/>
          <w:rFonts w:eastAsia="Times New Roman" w:cs="Times New Roman"/>
          <w:color w:val="auto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Итоговое предложение по составу делегации субъекта Российской Федерации направляется РПК в адрес Дирекции до 30 апреля 2017</w:t>
      </w:r>
      <w:bookmarkStart w:id="2" w:name="_GoBack"/>
      <w:bookmarkEnd w:id="2"/>
      <w:r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в формате *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xls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или *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xlsx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Excel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) на электронную почту </w:t>
      </w:r>
      <w:r w:rsidRPr="00105991">
        <w:rPr>
          <w:rFonts w:ascii="Times New Roman" w:eastAsia="Times New Roman" w:hAnsi="Times New Roman" w:cs="Times New Roman"/>
          <w:sz w:val="28"/>
          <w:szCs w:val="28"/>
        </w:rPr>
        <w:t>rpc@russia2017.</w:t>
      </w:r>
      <w:r w:rsidRPr="00105991"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Pr="00D45DF3">
        <w:rPr>
          <w:rStyle w:val="a3"/>
          <w:rFonts w:ascii="Times New Roman" w:eastAsia="Times New Roman" w:hAnsi="Times New Roman" w:cs="Times New Roman"/>
          <w:color w:val="000000" w:themeColor="text1"/>
          <w:sz w:val="28"/>
          <w:szCs w:val="28"/>
        </w:rPr>
        <w:br/>
      </w:r>
      <w:r w:rsidRPr="00D45DF3">
        <w:rPr>
          <w:rStyle w:val="a3"/>
          <w:rFonts w:ascii="Times New Roman" w:eastAsia="Times New Roman" w:hAnsi="Times New Roman" w:cs="Times New Roman"/>
          <w:color w:val="000000" w:themeColor="text1"/>
          <w:sz w:val="28"/>
          <w:szCs w:val="28"/>
          <w:u w:val="none"/>
        </w:rPr>
        <w:t>со следующей информацией в каждом отдельном столбце документа: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107873">
        <w:rPr>
          <w:rFonts w:ascii="Times New Roman" w:eastAsia="Times New Roman" w:hAnsi="Times New Roman" w:cs="Times New Roman"/>
          <w:sz w:val="28"/>
          <w:szCs w:val="28"/>
        </w:rPr>
        <w:t>ID участника</w:t>
      </w:r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E-mail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«Фамилия»;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«Имя»;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«Отчество»;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«Номер телефона»;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Серия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паспорта»;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«Номер паспорта»;</w:t>
      </w:r>
    </w:p>
    <w:p w:rsidR="00A84503" w:rsidRPr="0010787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Ссылка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фото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«Регион»;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«Место рождения»;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«Дата рождения»;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«Учебное заведение»;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«Название НКО»;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«Место работы»;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«Должность»;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«Направление (участник/волонтер)»;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«Статус заявки»;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«Пол»;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«Дата выдачи паспорта»;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«Кем выдан паспорт»;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«Код подразделения»;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«Город проживания»;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«Размер одежды»;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«Размер обуви»;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«Есть ли аллергия? Если да, на что?»;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«Номер СНИЛС»;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«Дата выдачи СНИЛС»;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«Образование»;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«Владение языками»;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«Достижения»;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«Ссылка на соц. сети»;</w:t>
      </w:r>
    </w:p>
    <w:p w:rsidR="00A84503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«Проектная деятельность»;</w:t>
      </w:r>
    </w:p>
    <w:p w:rsidR="00A84503" w:rsidRPr="002E660F" w:rsidRDefault="00A84503" w:rsidP="00A84503">
      <w:pPr>
        <w:pStyle w:val="a4"/>
        <w:numPr>
          <w:ilvl w:val="0"/>
          <w:numId w:val="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«О себе». 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Образец предоставления информации об участниках, прошедших конкурсный отбор, направляется Дирекцией в электронном виде в формате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*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xls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или *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xlsx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Excel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) на электронные почты </w:t>
      </w:r>
      <w:r w:rsidRPr="000F58BB">
        <w:rPr>
          <w:rFonts w:ascii="Times New Roman" w:eastAsia="Times New Roman" w:hAnsi="Times New Roman" w:cs="Times New Roman"/>
          <w:sz w:val="28"/>
          <w:szCs w:val="28"/>
        </w:rPr>
        <w:t>rpc00@russia2017.</w:t>
      </w:r>
      <w:r w:rsidRPr="000F58BB"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Pr="000F3604">
        <w:rPr>
          <w:rStyle w:val="a3"/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A8450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Во время проведения собеседований </w:t>
      </w:r>
      <w:r>
        <w:rPr>
          <w:rFonts w:ascii="Times New Roman" w:eastAsia="Times New Roman" w:hAnsi="Times New Roman" w:cs="Times New Roman"/>
          <w:sz w:val="28"/>
          <w:szCs w:val="28"/>
        </w:rPr>
        <w:t>с претендентами РПК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 необходимо полагаться </w:t>
      </w:r>
      <w:r>
        <w:rPr>
          <w:rFonts w:ascii="Times New Roman" w:eastAsia="Times New Roman" w:hAnsi="Times New Roman" w:cs="Times New Roman"/>
          <w:sz w:val="28"/>
          <w:szCs w:val="28"/>
        </w:rPr>
        <w:t>на экспертную оценку по критериям в соответствии с бальной системой оценки.</w:t>
      </w:r>
    </w:p>
    <w:p w:rsidR="00A84503" w:rsidRPr="000E70F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9E7">
        <w:rPr>
          <w:rFonts w:ascii="Times New Roman" w:eastAsia="Times New Roman" w:hAnsi="Times New Roman" w:cs="Times New Roman"/>
          <w:sz w:val="28"/>
          <w:szCs w:val="28"/>
        </w:rPr>
        <w:t xml:space="preserve">Основными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>ритериями отбора участников являются: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lastRenderedPageBreak/>
        <w:t>соответствие возрастным ограничениям;</w:t>
      </w:r>
    </w:p>
    <w:p w:rsidR="00A84503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соответствие профессиональным категориям;</w:t>
      </w:r>
    </w:p>
    <w:p w:rsidR="00A84503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согласие с основными идеями и задачами Фестиваля;</w:t>
      </w:r>
    </w:p>
    <w:p w:rsidR="00A84503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личная мотивация участия в Фестивале;</w:t>
      </w:r>
    </w:p>
    <w:p w:rsidR="00A84503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наличие профессиональных компетенций.</w:t>
      </w:r>
    </w:p>
    <w:p w:rsidR="00A84503" w:rsidRPr="00A85EC9" w:rsidRDefault="00A84503" w:rsidP="00A84503">
      <w:pPr>
        <w:pStyle w:val="a4"/>
        <w:numPr>
          <w:ilvl w:val="1"/>
          <w:numId w:val="3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Дополнительными критериями отбора участников являются: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наличие социально ориентированного проекта;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наличие опыта общественной и волонтерской деятельности;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наличие дипломов, степеней, грантов, наград международного, всероссийского, окружного или регионального уровня в области своей профессиональной деятельности;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знание иностранных языков;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85EC9">
        <w:rPr>
          <w:rFonts w:ascii="Times New Roman" w:eastAsia="Times New Roman" w:hAnsi="Times New Roman" w:cs="Times New Roman"/>
          <w:sz w:val="28"/>
          <w:szCs w:val="28"/>
        </w:rPr>
        <w:t>портфолио</w:t>
      </w:r>
      <w:proofErr w:type="spellEnd"/>
      <w:r w:rsidRPr="00A85EC9">
        <w:rPr>
          <w:rFonts w:ascii="Times New Roman" w:eastAsia="Times New Roman" w:hAnsi="Times New Roman" w:cs="Times New Roman"/>
          <w:sz w:val="28"/>
          <w:szCs w:val="28"/>
        </w:rPr>
        <w:t xml:space="preserve"> (публикации, работы, разработки, фото-, ауди</w:t>
      </w:r>
      <w:proofErr w:type="gramStart"/>
      <w:r w:rsidRPr="00A85EC9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A85E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5EC9">
        <w:rPr>
          <w:rFonts w:ascii="Times New Roman" w:eastAsia="Times New Roman" w:hAnsi="Times New Roman" w:cs="Times New Roman"/>
          <w:sz w:val="28"/>
          <w:szCs w:val="28"/>
        </w:rPr>
        <w:br/>
        <w:t>и видеоматериалы, макеты и др.);</w:t>
      </w:r>
    </w:p>
    <w:p w:rsidR="00A84503" w:rsidRPr="00A85EC9" w:rsidRDefault="00A84503" w:rsidP="00A84503">
      <w:pPr>
        <w:pStyle w:val="a4"/>
        <w:numPr>
          <w:ilvl w:val="0"/>
          <w:numId w:val="2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5EC9">
        <w:rPr>
          <w:rFonts w:ascii="Times New Roman" w:eastAsia="Times New Roman" w:hAnsi="Times New Roman" w:cs="Times New Roman"/>
          <w:sz w:val="28"/>
          <w:szCs w:val="28"/>
        </w:rPr>
        <w:t>наличие дипломов, сертификатов о дополнительном образовании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Pr="00A85EC9">
        <w:rPr>
          <w:rFonts w:ascii="Times New Roman" w:eastAsia="Times New Roman" w:hAnsi="Times New Roman" w:cs="Times New Roman"/>
          <w:sz w:val="28"/>
          <w:szCs w:val="28"/>
        </w:rPr>
        <w:t>или практике, в том числе за рубежом.</w:t>
      </w:r>
    </w:p>
    <w:p w:rsidR="00A84503" w:rsidRPr="000E70F3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По итогам рассмотрения предложений по составу делегаций субъектов Российской Федерации НПК и Дирекция Фестиваля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утверждают и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направляют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в адрес РПК и органов исполнительной власти субъектов Российской Федерации, ответственных за реализацию государственной молодежной политики, итоговый список участников для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дальнейшей работы с ними 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>не позднее 15 мая 2017 года.</w:t>
      </w:r>
    </w:p>
    <w:p w:rsidR="00A84503" w:rsidRPr="00C27241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7241">
        <w:rPr>
          <w:rFonts w:ascii="Times New Roman" w:eastAsia="Times New Roman" w:hAnsi="Times New Roman" w:cs="Times New Roman"/>
          <w:sz w:val="28"/>
          <w:szCs w:val="28"/>
        </w:rPr>
        <w:t>В случае успешного прохождения конкурсного отбора претендент получает информационное письмо по электронной почте с результатом рассмотрения своей заявки на участие и дальнейшими инструкциями в течение 5</w:t>
      </w:r>
      <w:r w:rsidRPr="00105991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</w:rPr>
        <w:t>пяти)</w:t>
      </w:r>
      <w:r w:rsidRPr="00C27241">
        <w:rPr>
          <w:rFonts w:ascii="Times New Roman" w:eastAsia="Times New Roman" w:hAnsi="Times New Roman" w:cs="Times New Roman"/>
          <w:sz w:val="28"/>
          <w:szCs w:val="28"/>
        </w:rPr>
        <w:t xml:space="preserve"> рабочих дней с момента одобрения заявки претендента. Если претендент после подтверждения участия решил отказаться, то необходимо сообщить об этом Дирекции Фестиваля или в РПК:</w:t>
      </w:r>
    </w:p>
    <w:p w:rsidR="00A84503" w:rsidRDefault="00A84503" w:rsidP="00A84503">
      <w:pPr>
        <w:pStyle w:val="a4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 электронной </w:t>
      </w:r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почте </w:t>
      </w:r>
      <w:hyperlink r:id="rId6" w:history="1"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participants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@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russia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2017.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com</w:t>
        </w:r>
      </w:hyperlink>
      <w:r w:rsidRPr="000F58BB">
        <w:rPr>
          <w:rStyle w:val="a3"/>
          <w:rFonts w:ascii="Times New Roman" w:eastAsia="Times New Roman" w:hAnsi="Times New Roman" w:cs="Times New Roman"/>
          <w:color w:val="000000" w:themeColor="text1"/>
          <w:sz w:val="28"/>
          <w:szCs w:val="28"/>
          <w:u w:val="none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 w:themeColor="text1"/>
          <w:sz w:val="28"/>
          <w:szCs w:val="28"/>
          <w:u w:val="none"/>
        </w:rPr>
        <w:br/>
      </w:r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или </w:t>
      </w:r>
      <w:hyperlink r:id="rId7" w:history="1"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rpc00@russia2017.com</w:t>
        </w:r>
      </w:hyperlink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где </w:t>
      </w:r>
      <w:r>
        <w:rPr>
          <w:rFonts w:ascii="Times New Roman" w:eastAsia="Times New Roman" w:hAnsi="Times New Roman" w:cs="Times New Roman"/>
          <w:sz w:val="28"/>
          <w:szCs w:val="28"/>
        </w:rPr>
        <w:t>«00»</w:t>
      </w:r>
      <w:r w:rsidRPr="000E70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– номер субъекта Российской Федерации. </w:t>
      </w:r>
    </w:p>
    <w:p w:rsidR="00A84503" w:rsidRDefault="00A84503" w:rsidP="00A84503">
      <w:pPr>
        <w:pStyle w:val="a4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личном кабинете АИС;</w:t>
      </w:r>
    </w:p>
    <w:p w:rsidR="00A84503" w:rsidRPr="000F58BB" w:rsidRDefault="00A84503" w:rsidP="00A84503">
      <w:pPr>
        <w:pStyle w:val="a4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color w:val="auto"/>
          <w:sz w:val="28"/>
          <w:szCs w:val="28"/>
          <w:u w:val="non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социальных </w:t>
      </w:r>
      <w:r w:rsidRPr="000F58BB">
        <w:rPr>
          <w:rFonts w:ascii="Times New Roman" w:eastAsia="Times New Roman" w:hAnsi="Times New Roman" w:cs="Times New Roman"/>
          <w:sz w:val="28"/>
          <w:szCs w:val="28"/>
        </w:rPr>
        <w:t xml:space="preserve">сетях </w:t>
      </w:r>
      <w:hyperlink r:id="rId8" w:history="1">
        <w:proofErr w:type="spellStart"/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vk</w:t>
        </w:r>
        <w:proofErr w:type="spellEnd"/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.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com</w:t>
        </w:r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/</w:t>
        </w:r>
        <w:proofErr w:type="spellStart"/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  <w:lang w:val="en-US"/>
          </w:rPr>
          <w:t>wfys</w:t>
        </w:r>
        <w:proofErr w:type="spellEnd"/>
        <w:r w:rsidRPr="000F58BB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u w:val="none"/>
          </w:rPr>
          <w:t>2017</w:t>
        </w:r>
      </w:hyperlink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</w:t>
      </w:r>
      <w:proofErr w:type="spellStart"/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facebook</w:t>
      </w:r>
      <w:proofErr w:type="spellEnd"/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com</w:t>
      </w:r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/</w:t>
      </w:r>
      <w:proofErr w:type="spellStart"/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wfys</w:t>
      </w:r>
      <w:proofErr w:type="spellEnd"/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2017</w:t>
      </w:r>
      <w:proofErr w:type="spellStart"/>
      <w:r w:rsidRPr="000F58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/>
        </w:rPr>
        <w:t>rus</w:t>
      </w:r>
      <w:proofErr w:type="spellEnd"/>
      <w:r w:rsidRPr="000F58BB">
        <w:rPr>
          <w:rStyle w:val="a3"/>
          <w:rFonts w:ascii="Times New Roman" w:eastAsia="Times New Roman" w:hAnsi="Times New Roman" w:cs="Times New Roman"/>
          <w:color w:val="244061" w:themeColor="accent1" w:themeShade="80"/>
          <w:sz w:val="28"/>
          <w:szCs w:val="28"/>
          <w:u w:val="none"/>
        </w:rPr>
        <w:t>.</w:t>
      </w:r>
    </w:p>
    <w:p w:rsidR="00A84503" w:rsidRPr="00991349" w:rsidRDefault="00A84503" w:rsidP="00A84503">
      <w:pPr>
        <w:pStyle w:val="a4"/>
        <w:numPr>
          <w:ilvl w:val="0"/>
          <w:numId w:val="3"/>
        </w:numPr>
        <w:spacing w:after="0" w:line="36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91349">
        <w:rPr>
          <w:rFonts w:ascii="Times New Roman" w:eastAsia="Times New Roman" w:hAnsi="Times New Roman" w:cs="Times New Roman"/>
          <w:b/>
          <w:sz w:val="28"/>
          <w:szCs w:val="28"/>
        </w:rPr>
        <w:t>Формирование делегаций субъектов Российской Федерации</w:t>
      </w:r>
    </w:p>
    <w:p w:rsidR="00A84503" w:rsidRPr="00991349" w:rsidRDefault="00A84503" w:rsidP="00A84503">
      <w:pPr>
        <w:pStyle w:val="a4"/>
        <w:numPr>
          <w:ilvl w:val="1"/>
          <w:numId w:val="3"/>
        </w:numPr>
        <w:tabs>
          <w:tab w:val="left" w:pos="1134"/>
          <w:tab w:val="left" w:pos="1418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91349">
        <w:rPr>
          <w:rFonts w:ascii="Times New Roman" w:eastAsia="Times New Roman" w:hAnsi="Times New Roman" w:cs="Times New Roman"/>
          <w:sz w:val="28"/>
          <w:szCs w:val="28"/>
        </w:rPr>
        <w:t xml:space="preserve">Для участников, успешно прошедших конкурсный отбор, органы исполнительной власти, ответственные за реализацию молодежной политики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Pr="00991349">
        <w:rPr>
          <w:rFonts w:ascii="Times New Roman" w:eastAsia="Times New Roman" w:hAnsi="Times New Roman" w:cs="Times New Roman"/>
          <w:sz w:val="28"/>
          <w:szCs w:val="28"/>
        </w:rPr>
        <w:t>в субъектах Российской Федерации, проводят инструктаж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организационным вопросам участия в Фестивале</w:t>
      </w:r>
      <w:r w:rsidRPr="0099134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A84503" w:rsidRPr="00991349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1349">
        <w:rPr>
          <w:rFonts w:ascii="Times New Roman" w:eastAsia="Times New Roman" w:hAnsi="Times New Roman" w:cs="Times New Roman"/>
          <w:sz w:val="28"/>
          <w:szCs w:val="28"/>
        </w:rPr>
        <w:t xml:space="preserve">Российские участники прибывают на Фестиваль в составе делегаций субъектов Российской Федерации. </w:t>
      </w:r>
    </w:p>
    <w:p w:rsidR="00A84503" w:rsidRPr="00991349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</w:pPr>
      <w:r w:rsidRPr="00991349">
        <w:rPr>
          <w:rFonts w:ascii="Times New Roman" w:eastAsia="Times New Roman" w:hAnsi="Times New Roman" w:cs="Times New Roman"/>
          <w:sz w:val="28"/>
          <w:szCs w:val="28"/>
        </w:rPr>
        <w:t xml:space="preserve">Расходы по обеспечению прибытия делегаций участников </w:t>
      </w:r>
      <w:r w:rsidRPr="00991349">
        <w:rPr>
          <w:rFonts w:ascii="Times New Roman" w:eastAsia="Times New Roman" w:hAnsi="Times New Roman" w:cs="Times New Roman"/>
          <w:sz w:val="28"/>
          <w:szCs w:val="28"/>
        </w:rPr>
        <w:br/>
        <w:t>до места проведения Фестиваля и обратно осуществляются за счет собственных средств или средств регионального бюджета.</w:t>
      </w:r>
    </w:p>
    <w:p w:rsidR="00A84503" w:rsidRPr="00991349" w:rsidRDefault="00A84503" w:rsidP="00A84503">
      <w:pPr>
        <w:pStyle w:val="a4"/>
        <w:numPr>
          <w:ilvl w:val="1"/>
          <w:numId w:val="3"/>
        </w:numPr>
        <w:spacing w:after="0" w:line="360" w:lineRule="auto"/>
        <w:ind w:left="0" w:firstLine="709"/>
        <w:jc w:val="both"/>
      </w:pPr>
      <w:r w:rsidRPr="00991349">
        <w:rPr>
          <w:rFonts w:ascii="Times New Roman" w:eastAsia="Times New Roman" w:hAnsi="Times New Roman" w:cs="Times New Roman"/>
          <w:sz w:val="28"/>
          <w:szCs w:val="28"/>
        </w:rPr>
        <w:t xml:space="preserve">Взаимодействие по вопросам отбора участников, формирования делегаций от регионов, логистики прибытия и отъезда делегаций осуществляет </w:t>
      </w:r>
      <w:r>
        <w:rPr>
          <w:rFonts w:ascii="Times New Roman" w:eastAsia="Times New Roman" w:hAnsi="Times New Roman" w:cs="Times New Roman"/>
          <w:sz w:val="28"/>
          <w:szCs w:val="28"/>
        </w:rPr>
        <w:t>отде</w:t>
      </w:r>
      <w:r w:rsidRPr="00991349">
        <w:rPr>
          <w:rFonts w:ascii="Times New Roman" w:eastAsia="Times New Roman" w:hAnsi="Times New Roman" w:cs="Times New Roman"/>
          <w:sz w:val="28"/>
          <w:szCs w:val="28"/>
        </w:rPr>
        <w:t>л по работе с участниками Дирекции Фестиваля по электронной почте:</w:t>
      </w:r>
    </w:p>
    <w:p w:rsidR="00A84503" w:rsidRPr="000F58BB" w:rsidRDefault="00A84503" w:rsidP="00A84503">
      <w:pPr>
        <w:pStyle w:val="a4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1457">
        <w:rPr>
          <w:rFonts w:ascii="Times New Roman" w:hAnsi="Times New Roman" w:cs="Times New Roman"/>
          <w:sz w:val="28"/>
          <w:szCs w:val="28"/>
        </w:rPr>
        <w:t xml:space="preserve">взаимодействие с </w:t>
      </w:r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РПК – </w:t>
      </w:r>
      <w:hyperlink r:id="rId9" w:history="1">
        <w:r w:rsidRPr="000F58BB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rpc@russia2017.com</w:t>
        </w:r>
      </w:hyperlink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A84503" w:rsidRPr="000F58BB" w:rsidRDefault="00A84503" w:rsidP="00A84503">
      <w:pPr>
        <w:pStyle w:val="a4"/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взаимодействие с участниками – </w:t>
      </w:r>
      <w:proofErr w:type="spellStart"/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>participants@</w:t>
      </w:r>
      <w:r w:rsidRPr="000F58B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russia</w:t>
      </w:r>
      <w:proofErr w:type="spellEnd"/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>2017.</w:t>
      </w:r>
      <w:r w:rsidRPr="000F58BB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com</w:t>
      </w:r>
      <w:r w:rsidRPr="000F58B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84503" w:rsidRPr="00A805F9" w:rsidRDefault="00A84503" w:rsidP="00A805F9">
      <w:pPr>
        <w:pStyle w:val="a4"/>
        <w:widowControl w:val="0"/>
        <w:numPr>
          <w:ilvl w:val="1"/>
          <w:numId w:val="3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145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Информация о прибытии / отъезде делегации субъекта Российской Федерации направляется в </w:t>
      </w:r>
      <w:r w:rsidRPr="00B43495">
        <w:rPr>
          <w:rFonts w:ascii="Times New Roman" w:hAnsi="Times New Roman" w:cs="Times New Roman"/>
          <w:color w:val="000000" w:themeColor="text1"/>
          <w:sz w:val="28"/>
          <w:szCs w:val="28"/>
        </w:rPr>
        <w:t>адрес д</w:t>
      </w:r>
      <w:r w:rsidR="00A80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ирекции Фестиваля не позднее 25 </w:t>
      </w:r>
      <w:r w:rsidRPr="00B43495">
        <w:rPr>
          <w:rFonts w:ascii="Times New Roman" w:hAnsi="Times New Roman" w:cs="Times New Roman"/>
          <w:color w:val="000000" w:themeColor="text1"/>
          <w:sz w:val="28"/>
          <w:szCs w:val="28"/>
        </w:rPr>
        <w:t>сентября</w:t>
      </w:r>
      <w:r w:rsidR="00A80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A805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по электронной почте </w:t>
      </w:r>
      <w:r w:rsidRPr="00A805F9">
        <w:rPr>
          <w:rFonts w:ascii="Times New Roman" w:hAnsi="Times New Roman" w:cs="Times New Roman"/>
          <w:sz w:val="28"/>
          <w:szCs w:val="28"/>
        </w:rPr>
        <w:t>rpc@russia2017.com</w:t>
      </w:r>
      <w:r w:rsidRPr="00A805F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8094B" w:rsidRDefault="0068094B"/>
    <w:sectPr w:rsidR="0068094B" w:rsidSect="00680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A783A"/>
    <w:multiLevelType w:val="hybridMultilevel"/>
    <w:tmpl w:val="16DEC2DE"/>
    <w:lvl w:ilvl="0" w:tplc="B8D2CF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F2301D0"/>
    <w:multiLevelType w:val="hybridMultilevel"/>
    <w:tmpl w:val="633A0738"/>
    <w:lvl w:ilvl="0" w:tplc="B8D2CF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DD3A25"/>
    <w:multiLevelType w:val="hybridMultilevel"/>
    <w:tmpl w:val="C4269A04"/>
    <w:lvl w:ilvl="0" w:tplc="B8D2CF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AE35D34"/>
    <w:multiLevelType w:val="hybridMultilevel"/>
    <w:tmpl w:val="E05CA442"/>
    <w:lvl w:ilvl="0" w:tplc="B8D2CFDA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4">
    <w:nsid w:val="43486511"/>
    <w:multiLevelType w:val="hybridMultilevel"/>
    <w:tmpl w:val="017AEEEA"/>
    <w:lvl w:ilvl="0" w:tplc="B8D2CF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CE84555"/>
    <w:multiLevelType w:val="multilevel"/>
    <w:tmpl w:val="837254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7FE7268F"/>
    <w:multiLevelType w:val="hybridMultilevel"/>
    <w:tmpl w:val="D65E7976"/>
    <w:lvl w:ilvl="0" w:tplc="B8D2CF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A84503"/>
    <w:rsid w:val="00103DB0"/>
    <w:rsid w:val="0068094B"/>
    <w:rsid w:val="00A805F9"/>
    <w:rsid w:val="00A84503"/>
    <w:rsid w:val="00EB63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9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8450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84503"/>
    <w:pPr>
      <w:spacing w:after="160" w:line="259" w:lineRule="auto"/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A845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fys2017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pc00@russia2017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rticipants@russia2017.com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pc00@russia2017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rpc@russia2017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1328</Words>
  <Characters>7576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2017-01-17T10:09:00Z</dcterms:created>
  <dcterms:modified xsi:type="dcterms:W3CDTF">2017-01-17T12:41:00Z</dcterms:modified>
</cp:coreProperties>
</file>