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560" w:rsidRPr="00BC0560" w:rsidRDefault="00BC0560" w:rsidP="00BC0560">
      <w:pPr>
        <w:shd w:val="clear" w:color="auto" w:fill="FFFFFF"/>
        <w:spacing w:before="97" w:after="227" w:line="240" w:lineRule="auto"/>
        <w:jc w:val="center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BC0560">
        <w:rPr>
          <w:rFonts w:ascii="Times New Roman" w:eastAsia="Times New Roman" w:hAnsi="Times New Roman" w:cs="Times New Roman"/>
          <w:b/>
          <w:bCs/>
          <w:color w:val="0000FF"/>
          <w:sz w:val="28"/>
          <w:szCs w:val="28"/>
          <w:lang w:eastAsia="ru-RU"/>
        </w:rPr>
        <w:t>О СРОКАХ И МЕСТАХ ПОДАЧИ ЗАЯВЛЕНИЙ НА СДАЧУ ГИА-11</w:t>
      </w:r>
    </w:p>
    <w:p w:rsidR="00606717" w:rsidRDefault="00BC0560" w:rsidP="00BC056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C056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Принять участие в ЕГЭ в 2025 году, кроме обучающихся общеобразовательных организаций, могут</w:t>
      </w:r>
      <w:r w:rsidR="0060671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также следующие категории лиц:</w:t>
      </w:r>
    </w:p>
    <w:p w:rsidR="00606717" w:rsidRDefault="00BC0560" w:rsidP="00BC0560">
      <w:pPr>
        <w:pStyle w:val="a6"/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60671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выпускники прошлых лет;</w:t>
      </w:r>
    </w:p>
    <w:p w:rsidR="00606717" w:rsidRPr="00606717" w:rsidRDefault="00BC0560" w:rsidP="00BC0560">
      <w:pPr>
        <w:pStyle w:val="a6"/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60671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обучающиеся образовательной организации среднего профессионального образования (обучающиеся СПО);</w:t>
      </w:r>
    </w:p>
    <w:p w:rsidR="00BC0560" w:rsidRPr="00606717" w:rsidRDefault="00BC0560" w:rsidP="00BC0560">
      <w:pPr>
        <w:pStyle w:val="a6"/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proofErr w:type="gramStart"/>
      <w:r w:rsidRPr="0060671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обучающиеся иностранной образовательной организации.</w:t>
      </w:r>
      <w:proofErr w:type="gramEnd"/>
    </w:p>
    <w:p w:rsidR="00BC0560" w:rsidRDefault="00BC0560" w:rsidP="00BC056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0560" w:rsidRPr="00BC0560" w:rsidRDefault="00BC0560" w:rsidP="00BC056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05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Заявления об участии в ГИА-11 подаются до 1 февраля включительно:</w:t>
      </w:r>
    </w:p>
    <w:p w:rsidR="00BC0560" w:rsidRPr="00BC0560" w:rsidRDefault="00606717" w:rsidP="00BC056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BC0560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О</w:t>
      </w:r>
      <w:r w:rsidR="00BC0560" w:rsidRPr="00BC0560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бучающимися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– </w:t>
      </w:r>
      <w:r w:rsidR="00BC0560" w:rsidRPr="00BC056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образовательные организации, в которых обучающиеся осваивают образовательные програм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мы среднего общего образования;</w:t>
      </w:r>
    </w:p>
    <w:p w:rsidR="00BC0560" w:rsidRPr="00BC0560" w:rsidRDefault="00606717" w:rsidP="00BC056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C0560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Э</w:t>
      </w:r>
      <w:r w:rsidR="00BC0560" w:rsidRPr="00BC0560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кстернами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–</w:t>
      </w:r>
      <w:r w:rsidR="00BC0560" w:rsidRPr="00BC056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образовательные организации, выбранные экстернами для прохождения ГИА.</w:t>
      </w:r>
    </w:p>
    <w:p w:rsidR="00BC0560" w:rsidRPr="00BC0560" w:rsidRDefault="00BC0560" w:rsidP="00BC056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C0560" w:rsidRPr="00BC0560" w:rsidRDefault="00BC0560" w:rsidP="00BC0560">
      <w:pPr>
        <w:shd w:val="clear" w:color="auto" w:fill="FFFFFF"/>
        <w:spacing w:after="0" w:line="240" w:lineRule="auto"/>
        <w:ind w:firstLine="709"/>
        <w:jc w:val="both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proofErr w:type="gramStart"/>
      <w:r w:rsidRPr="00BC056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Обучающиеся</w:t>
      </w:r>
      <w:proofErr w:type="gramEnd"/>
      <w:r w:rsidRPr="00BC056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КТИ (филиал) </w:t>
      </w:r>
      <w:proofErr w:type="spellStart"/>
      <w:r w:rsidRPr="00BC056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ВолгГТУ</w:t>
      </w:r>
      <w:proofErr w:type="spellEnd"/>
      <w:r w:rsidRPr="00BC056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подают заявление по адресу: Волгоградская область, </w:t>
      </w:r>
      <w:proofErr w:type="gramStart"/>
      <w:r w:rsidRPr="00BC056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</w:t>
      </w:r>
      <w:proofErr w:type="gramEnd"/>
      <w:r w:rsidRPr="00BC056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 Камышин, улица  Ленина, д. 6а, аудитория 1.21 "Приемная комиссия".</w:t>
      </w:r>
    </w:p>
    <w:p w:rsidR="00AE4BA8" w:rsidRPr="00BC0560" w:rsidRDefault="00606717">
      <w:pPr>
        <w:rPr>
          <w:sz w:val="28"/>
          <w:szCs w:val="28"/>
        </w:rPr>
      </w:pPr>
    </w:p>
    <w:sectPr w:rsidR="00AE4BA8" w:rsidRPr="00BC0560" w:rsidSect="00097C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tserrat">
    <w:panose1 w:val="00000000000000000000"/>
    <w:charset w:val="CC"/>
    <w:family w:val="auto"/>
    <w:pitch w:val="variable"/>
    <w:sig w:usb0="A00002FF" w:usb1="4000207B" w:usb2="00000000" w:usb3="00000000" w:csb0="000001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015234"/>
    <w:multiLevelType w:val="hybridMultilevel"/>
    <w:tmpl w:val="D7F8EEDA"/>
    <w:lvl w:ilvl="0" w:tplc="CB16AD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BC0560"/>
    <w:rsid w:val="00097C1A"/>
    <w:rsid w:val="001C6664"/>
    <w:rsid w:val="005A33B8"/>
    <w:rsid w:val="00606717"/>
    <w:rsid w:val="008C3CA2"/>
    <w:rsid w:val="00902F04"/>
    <w:rsid w:val="00AD369D"/>
    <w:rsid w:val="00BC0560"/>
    <w:rsid w:val="00C8661E"/>
    <w:rsid w:val="00F33A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C1A"/>
  </w:style>
  <w:style w:type="paragraph" w:styleId="1">
    <w:name w:val="heading 1"/>
    <w:basedOn w:val="a"/>
    <w:link w:val="10"/>
    <w:uiPriority w:val="9"/>
    <w:qFormat/>
    <w:rsid w:val="00BC056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056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C05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C0560"/>
    <w:rPr>
      <w:b/>
      <w:bCs/>
    </w:rPr>
  </w:style>
  <w:style w:type="character" w:styleId="a5">
    <w:name w:val="Emphasis"/>
    <w:basedOn w:val="a0"/>
    <w:uiPriority w:val="20"/>
    <w:qFormat/>
    <w:rsid w:val="00BC0560"/>
    <w:rPr>
      <w:i/>
      <w:iCs/>
    </w:rPr>
  </w:style>
  <w:style w:type="paragraph" w:styleId="a6">
    <w:name w:val="List Paragraph"/>
    <w:basedOn w:val="a"/>
    <w:uiPriority w:val="34"/>
    <w:qFormat/>
    <w:rsid w:val="0060671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3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5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66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373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87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Короткова</dc:creator>
  <cp:lastModifiedBy>терещенко</cp:lastModifiedBy>
  <cp:revision>3</cp:revision>
  <dcterms:created xsi:type="dcterms:W3CDTF">2024-12-10T10:53:00Z</dcterms:created>
  <dcterms:modified xsi:type="dcterms:W3CDTF">2024-12-11T07:44:00Z</dcterms:modified>
</cp:coreProperties>
</file>