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3B6" w:rsidRPr="00603F9A" w:rsidRDefault="007833B6">
      <w:pPr>
        <w:rPr>
          <w:sz w:val="28"/>
          <w:szCs w:val="28"/>
        </w:rPr>
      </w:pPr>
    </w:p>
    <w:p w:rsidR="007833B6" w:rsidRPr="00603F9A" w:rsidRDefault="007833B6">
      <w:pPr>
        <w:rPr>
          <w:sz w:val="28"/>
          <w:szCs w:val="28"/>
        </w:rPr>
      </w:pPr>
    </w:p>
    <w:p w:rsidR="007833B6" w:rsidRPr="00603F9A" w:rsidRDefault="007833B6">
      <w:pPr>
        <w:rPr>
          <w:sz w:val="28"/>
          <w:szCs w:val="28"/>
        </w:rPr>
      </w:pPr>
    </w:p>
    <w:p w:rsidR="007833B6" w:rsidRPr="00603F9A" w:rsidRDefault="007833B6" w:rsidP="007833B6">
      <w:pPr>
        <w:jc w:val="right"/>
        <w:rPr>
          <w:sz w:val="28"/>
          <w:szCs w:val="28"/>
        </w:rPr>
      </w:pPr>
      <w:r w:rsidRPr="00603F9A">
        <w:rPr>
          <w:sz w:val="28"/>
          <w:szCs w:val="28"/>
        </w:rPr>
        <w:t xml:space="preserve">      УТВЕРЖДЕНО</w:t>
      </w:r>
    </w:p>
    <w:p w:rsidR="007833B6" w:rsidRPr="00603F9A" w:rsidRDefault="007833B6" w:rsidP="007833B6">
      <w:pPr>
        <w:jc w:val="right"/>
        <w:rPr>
          <w:sz w:val="28"/>
          <w:szCs w:val="28"/>
        </w:rPr>
      </w:pPr>
      <w:r w:rsidRPr="00603F9A">
        <w:rPr>
          <w:sz w:val="28"/>
          <w:szCs w:val="28"/>
        </w:rPr>
        <w:t xml:space="preserve">                     приказом директора института</w:t>
      </w:r>
    </w:p>
    <w:p w:rsidR="007833B6" w:rsidRPr="00603F9A" w:rsidRDefault="007833B6" w:rsidP="007833B6">
      <w:pPr>
        <w:rPr>
          <w:sz w:val="28"/>
          <w:szCs w:val="28"/>
        </w:rPr>
      </w:pPr>
      <w:r w:rsidRPr="00603F9A">
        <w:rPr>
          <w:sz w:val="28"/>
          <w:szCs w:val="28"/>
        </w:rPr>
        <w:t xml:space="preserve">                                                                                      от  «____» ________ 2020 г №</w:t>
      </w:r>
    </w:p>
    <w:p w:rsidR="002B4DAF" w:rsidRPr="00603F9A" w:rsidRDefault="002B4DAF" w:rsidP="007F4A56">
      <w:pPr>
        <w:rPr>
          <w:sz w:val="28"/>
          <w:szCs w:val="28"/>
        </w:rPr>
      </w:pPr>
    </w:p>
    <w:p w:rsidR="002B4DAF" w:rsidRPr="00603F9A" w:rsidRDefault="002B4DAF" w:rsidP="007F4A56">
      <w:pPr>
        <w:rPr>
          <w:sz w:val="28"/>
          <w:szCs w:val="28"/>
        </w:rPr>
      </w:pPr>
    </w:p>
    <w:p w:rsidR="002B4DAF" w:rsidRPr="00603F9A" w:rsidRDefault="002B4DAF" w:rsidP="007F4A56">
      <w:pPr>
        <w:rPr>
          <w:sz w:val="28"/>
          <w:szCs w:val="28"/>
        </w:rPr>
      </w:pPr>
    </w:p>
    <w:p w:rsidR="004C749D" w:rsidRPr="00603F9A" w:rsidRDefault="004C749D" w:rsidP="002C7017">
      <w:pPr>
        <w:jc w:val="center"/>
        <w:rPr>
          <w:b/>
          <w:sz w:val="28"/>
          <w:szCs w:val="28"/>
        </w:rPr>
      </w:pPr>
    </w:p>
    <w:p w:rsidR="007833B6" w:rsidRPr="00603F9A" w:rsidRDefault="007833B6" w:rsidP="002C7017">
      <w:pPr>
        <w:jc w:val="center"/>
        <w:rPr>
          <w:b/>
          <w:sz w:val="28"/>
          <w:szCs w:val="28"/>
        </w:rPr>
      </w:pPr>
    </w:p>
    <w:p w:rsidR="007833B6" w:rsidRPr="00603F9A" w:rsidRDefault="007833B6" w:rsidP="002C7017">
      <w:pPr>
        <w:jc w:val="center"/>
        <w:rPr>
          <w:b/>
          <w:sz w:val="28"/>
          <w:szCs w:val="28"/>
        </w:rPr>
      </w:pPr>
    </w:p>
    <w:p w:rsidR="004C749D" w:rsidRPr="00603F9A" w:rsidRDefault="004C749D" w:rsidP="002C7017">
      <w:pPr>
        <w:jc w:val="center"/>
        <w:rPr>
          <w:b/>
          <w:sz w:val="28"/>
          <w:szCs w:val="28"/>
        </w:rPr>
      </w:pPr>
    </w:p>
    <w:p w:rsidR="004C749D" w:rsidRPr="00603F9A" w:rsidRDefault="004C749D" w:rsidP="004C749D">
      <w:pPr>
        <w:rPr>
          <w:b/>
          <w:sz w:val="28"/>
          <w:szCs w:val="28"/>
        </w:rPr>
      </w:pPr>
    </w:p>
    <w:p w:rsidR="004C749D" w:rsidRPr="00603F9A" w:rsidRDefault="004C749D" w:rsidP="004C749D">
      <w:pPr>
        <w:rPr>
          <w:b/>
          <w:sz w:val="28"/>
          <w:szCs w:val="28"/>
        </w:rPr>
      </w:pPr>
    </w:p>
    <w:p w:rsidR="004C749D" w:rsidRPr="00603F9A" w:rsidRDefault="004C749D" w:rsidP="004C749D">
      <w:pPr>
        <w:rPr>
          <w:b/>
          <w:sz w:val="28"/>
          <w:szCs w:val="28"/>
        </w:rPr>
      </w:pPr>
    </w:p>
    <w:p w:rsidR="004C749D" w:rsidRPr="00603F9A" w:rsidRDefault="004C749D" w:rsidP="004C749D">
      <w:pPr>
        <w:jc w:val="center"/>
        <w:rPr>
          <w:b/>
          <w:sz w:val="28"/>
          <w:szCs w:val="28"/>
        </w:rPr>
      </w:pPr>
    </w:p>
    <w:p w:rsidR="004C749D" w:rsidRPr="00603F9A" w:rsidRDefault="004C749D" w:rsidP="004C749D">
      <w:pPr>
        <w:jc w:val="center"/>
        <w:rPr>
          <w:b/>
          <w:sz w:val="28"/>
          <w:szCs w:val="28"/>
        </w:rPr>
      </w:pPr>
    </w:p>
    <w:p w:rsidR="004C749D" w:rsidRPr="00603F9A" w:rsidRDefault="004C749D" w:rsidP="004C749D">
      <w:pPr>
        <w:jc w:val="center"/>
        <w:rPr>
          <w:b/>
          <w:sz w:val="28"/>
          <w:szCs w:val="28"/>
        </w:rPr>
      </w:pPr>
    </w:p>
    <w:p w:rsidR="000A2632" w:rsidRPr="00603F9A" w:rsidRDefault="008C7382" w:rsidP="008C7382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  <w:r w:rsidRPr="00603F9A">
        <w:rPr>
          <w:b/>
          <w:bCs/>
          <w:sz w:val="28"/>
          <w:szCs w:val="28"/>
          <w:lang w:val="ru-RU"/>
        </w:rPr>
        <w:t>ПОЛОЖЕНИЕ</w:t>
      </w:r>
    </w:p>
    <w:p w:rsidR="008C7382" w:rsidRPr="00603F9A" w:rsidRDefault="008C7382" w:rsidP="008C7382">
      <w:pPr>
        <w:pStyle w:val="Iauiue"/>
        <w:widowControl w:val="0"/>
        <w:tabs>
          <w:tab w:val="left" w:pos="5140"/>
        </w:tabs>
        <w:ind w:right="-1"/>
        <w:jc w:val="center"/>
        <w:rPr>
          <w:b/>
          <w:bCs/>
          <w:sz w:val="28"/>
          <w:szCs w:val="28"/>
          <w:lang w:val="ru-RU"/>
        </w:rPr>
      </w:pPr>
      <w:r w:rsidRPr="00603F9A">
        <w:rPr>
          <w:b/>
          <w:bCs/>
          <w:sz w:val="28"/>
          <w:szCs w:val="28"/>
          <w:lang w:val="ru-RU"/>
        </w:rPr>
        <w:t>о научно-технической библиотеке</w:t>
      </w:r>
    </w:p>
    <w:p w:rsidR="000A2632" w:rsidRPr="00603F9A" w:rsidRDefault="000A2632" w:rsidP="000A2632">
      <w:pPr>
        <w:rPr>
          <w:sz w:val="28"/>
          <w:szCs w:val="28"/>
        </w:rPr>
      </w:pPr>
    </w:p>
    <w:p w:rsidR="000A2632" w:rsidRPr="00603F9A" w:rsidRDefault="000A2632" w:rsidP="000A2632">
      <w:pPr>
        <w:rPr>
          <w:sz w:val="28"/>
          <w:szCs w:val="28"/>
        </w:rPr>
      </w:pPr>
    </w:p>
    <w:p w:rsidR="000A2632" w:rsidRPr="00603F9A" w:rsidRDefault="000A2632" w:rsidP="000A2632">
      <w:pPr>
        <w:rPr>
          <w:sz w:val="28"/>
          <w:szCs w:val="28"/>
        </w:rPr>
      </w:pPr>
    </w:p>
    <w:p w:rsidR="000A2632" w:rsidRPr="00603F9A" w:rsidRDefault="000A2632" w:rsidP="000A2632">
      <w:pPr>
        <w:rPr>
          <w:sz w:val="28"/>
          <w:szCs w:val="28"/>
        </w:rPr>
      </w:pPr>
    </w:p>
    <w:p w:rsidR="000A2632" w:rsidRPr="00603F9A" w:rsidRDefault="000A2632" w:rsidP="000A2632">
      <w:pPr>
        <w:rPr>
          <w:sz w:val="28"/>
          <w:szCs w:val="28"/>
        </w:rPr>
      </w:pPr>
    </w:p>
    <w:p w:rsidR="000A2632" w:rsidRPr="00603F9A" w:rsidRDefault="000A2632" w:rsidP="000A2632">
      <w:pPr>
        <w:rPr>
          <w:sz w:val="28"/>
          <w:szCs w:val="28"/>
        </w:rPr>
      </w:pPr>
    </w:p>
    <w:p w:rsidR="00DF3752" w:rsidRPr="00603F9A" w:rsidRDefault="00DF3752" w:rsidP="000A2632">
      <w:pPr>
        <w:rPr>
          <w:sz w:val="28"/>
          <w:szCs w:val="28"/>
        </w:rPr>
      </w:pPr>
    </w:p>
    <w:p w:rsidR="002E46BA" w:rsidRPr="00603F9A" w:rsidRDefault="002E46BA" w:rsidP="000A2632">
      <w:pPr>
        <w:rPr>
          <w:sz w:val="28"/>
          <w:szCs w:val="28"/>
        </w:rPr>
      </w:pPr>
    </w:p>
    <w:p w:rsidR="002E46BA" w:rsidRPr="00603F9A" w:rsidRDefault="002E46BA" w:rsidP="000A2632">
      <w:pPr>
        <w:rPr>
          <w:sz w:val="28"/>
          <w:szCs w:val="28"/>
        </w:rPr>
      </w:pPr>
    </w:p>
    <w:p w:rsidR="002E46BA" w:rsidRPr="00603F9A" w:rsidRDefault="002E46BA" w:rsidP="000A2632">
      <w:pPr>
        <w:rPr>
          <w:sz w:val="28"/>
          <w:szCs w:val="28"/>
        </w:rPr>
      </w:pPr>
    </w:p>
    <w:p w:rsidR="002E46BA" w:rsidRPr="00603F9A" w:rsidRDefault="002E46BA" w:rsidP="000A2632">
      <w:pPr>
        <w:rPr>
          <w:sz w:val="28"/>
          <w:szCs w:val="28"/>
        </w:rPr>
      </w:pPr>
    </w:p>
    <w:p w:rsidR="000A2632" w:rsidRPr="00603F9A" w:rsidRDefault="000A2632" w:rsidP="000A2632">
      <w:pPr>
        <w:rPr>
          <w:sz w:val="28"/>
          <w:szCs w:val="28"/>
        </w:rPr>
      </w:pPr>
    </w:p>
    <w:p w:rsidR="0095062D" w:rsidRPr="00603F9A" w:rsidRDefault="0095062D" w:rsidP="000A2632">
      <w:pPr>
        <w:rPr>
          <w:sz w:val="28"/>
          <w:szCs w:val="28"/>
        </w:rPr>
      </w:pPr>
    </w:p>
    <w:tbl>
      <w:tblPr>
        <w:tblW w:w="9836" w:type="dxa"/>
        <w:jc w:val="center"/>
        <w:tblInd w:w="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16"/>
        <w:gridCol w:w="3660"/>
        <w:gridCol w:w="2291"/>
        <w:gridCol w:w="1211"/>
        <w:gridCol w:w="1158"/>
      </w:tblGrid>
      <w:tr w:rsidR="00FC25B1" w:rsidRPr="00603F9A" w:rsidTr="00FC25B1">
        <w:trPr>
          <w:jc w:val="center"/>
        </w:trPr>
        <w:tc>
          <w:tcPr>
            <w:tcW w:w="1516" w:type="dxa"/>
            <w:vAlign w:val="center"/>
          </w:tcPr>
          <w:p w:rsidR="00FC25B1" w:rsidRPr="00603F9A" w:rsidRDefault="00FC25B1" w:rsidP="00FC25B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60" w:type="dxa"/>
            <w:vAlign w:val="center"/>
          </w:tcPr>
          <w:p w:rsidR="00FC25B1" w:rsidRPr="00603F9A" w:rsidRDefault="00FC25B1" w:rsidP="00FC25B1">
            <w:pPr>
              <w:jc w:val="center"/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Наименование</w:t>
            </w:r>
          </w:p>
          <w:p w:rsidR="00FC25B1" w:rsidRPr="00603F9A" w:rsidRDefault="00FC25B1" w:rsidP="00FC25B1">
            <w:pPr>
              <w:jc w:val="center"/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подразделения</w:t>
            </w:r>
          </w:p>
        </w:tc>
        <w:tc>
          <w:tcPr>
            <w:tcW w:w="2291" w:type="dxa"/>
            <w:vAlign w:val="center"/>
          </w:tcPr>
          <w:p w:rsidR="00FC25B1" w:rsidRPr="00603F9A" w:rsidRDefault="00FC25B1" w:rsidP="00FC25B1">
            <w:pPr>
              <w:jc w:val="center"/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Фамилия И.О.</w:t>
            </w:r>
          </w:p>
          <w:p w:rsidR="00FC25B1" w:rsidRPr="00603F9A" w:rsidRDefault="00FC25B1" w:rsidP="00FC25B1">
            <w:pPr>
              <w:jc w:val="center"/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руководителя</w:t>
            </w:r>
          </w:p>
        </w:tc>
        <w:tc>
          <w:tcPr>
            <w:tcW w:w="1211" w:type="dxa"/>
            <w:vAlign w:val="center"/>
          </w:tcPr>
          <w:p w:rsidR="00FC25B1" w:rsidRPr="00603F9A" w:rsidRDefault="00FC25B1" w:rsidP="00FC25B1">
            <w:pPr>
              <w:jc w:val="center"/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Подпись</w:t>
            </w:r>
          </w:p>
        </w:tc>
        <w:tc>
          <w:tcPr>
            <w:tcW w:w="1158" w:type="dxa"/>
            <w:vAlign w:val="center"/>
          </w:tcPr>
          <w:p w:rsidR="00FC25B1" w:rsidRPr="00603F9A" w:rsidRDefault="00FC25B1" w:rsidP="00FC25B1">
            <w:pPr>
              <w:jc w:val="center"/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Дата</w:t>
            </w:r>
          </w:p>
        </w:tc>
      </w:tr>
      <w:tr w:rsidR="00FC25B1" w:rsidRPr="00603F9A" w:rsidTr="00FC25B1">
        <w:trPr>
          <w:jc w:val="center"/>
        </w:trPr>
        <w:tc>
          <w:tcPr>
            <w:tcW w:w="1516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Разработано</w:t>
            </w:r>
          </w:p>
        </w:tc>
        <w:tc>
          <w:tcPr>
            <w:tcW w:w="3660" w:type="dxa"/>
          </w:tcPr>
          <w:p w:rsidR="00FC25B1" w:rsidRPr="00603F9A" w:rsidRDefault="00FC25B1" w:rsidP="00FC25B1">
            <w:pPr>
              <w:ind w:right="-108"/>
              <w:jc w:val="both"/>
              <w:rPr>
                <w:spacing w:val="-4"/>
                <w:sz w:val="24"/>
                <w:szCs w:val="24"/>
              </w:rPr>
            </w:pPr>
            <w:r w:rsidRPr="00603F9A">
              <w:rPr>
                <w:spacing w:val="-4"/>
                <w:sz w:val="24"/>
                <w:szCs w:val="24"/>
              </w:rPr>
              <w:t>Зав. библиотекой</w:t>
            </w:r>
          </w:p>
        </w:tc>
        <w:tc>
          <w:tcPr>
            <w:tcW w:w="2291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Селиванова Е. В.</w:t>
            </w:r>
          </w:p>
        </w:tc>
        <w:tc>
          <w:tcPr>
            <w:tcW w:w="1211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58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</w:p>
        </w:tc>
      </w:tr>
      <w:tr w:rsidR="00FC25B1" w:rsidRPr="00603F9A" w:rsidTr="00FC25B1">
        <w:trPr>
          <w:jc w:val="center"/>
        </w:trPr>
        <w:tc>
          <w:tcPr>
            <w:tcW w:w="1516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Согласовано</w:t>
            </w:r>
          </w:p>
        </w:tc>
        <w:tc>
          <w:tcPr>
            <w:tcW w:w="3660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Начальник отдела кадров</w:t>
            </w:r>
          </w:p>
        </w:tc>
        <w:tc>
          <w:tcPr>
            <w:tcW w:w="2291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Дегтярев В.В.</w:t>
            </w:r>
          </w:p>
        </w:tc>
        <w:tc>
          <w:tcPr>
            <w:tcW w:w="1211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58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</w:p>
        </w:tc>
      </w:tr>
      <w:tr w:rsidR="00FC25B1" w:rsidRPr="00603F9A" w:rsidTr="00FC25B1">
        <w:trPr>
          <w:jc w:val="center"/>
        </w:trPr>
        <w:tc>
          <w:tcPr>
            <w:tcW w:w="1516" w:type="dxa"/>
          </w:tcPr>
          <w:p w:rsidR="00FC25B1" w:rsidRPr="00603F9A" w:rsidRDefault="00FC25B1" w:rsidP="00FC25B1">
            <w:pPr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Согласовано</w:t>
            </w:r>
          </w:p>
        </w:tc>
        <w:tc>
          <w:tcPr>
            <w:tcW w:w="3660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Юрисконсульт</w:t>
            </w:r>
          </w:p>
        </w:tc>
        <w:tc>
          <w:tcPr>
            <w:tcW w:w="2291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Иванова Н.Н..</w:t>
            </w:r>
          </w:p>
        </w:tc>
        <w:tc>
          <w:tcPr>
            <w:tcW w:w="1211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58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</w:p>
        </w:tc>
      </w:tr>
      <w:tr w:rsidR="00FC25B1" w:rsidRPr="00603F9A" w:rsidTr="00FC25B1">
        <w:trPr>
          <w:jc w:val="center"/>
        </w:trPr>
        <w:tc>
          <w:tcPr>
            <w:tcW w:w="1516" w:type="dxa"/>
          </w:tcPr>
          <w:p w:rsidR="00FC25B1" w:rsidRPr="00603F9A" w:rsidRDefault="00FC25B1" w:rsidP="00FC25B1">
            <w:pPr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Проверено</w:t>
            </w:r>
          </w:p>
        </w:tc>
        <w:tc>
          <w:tcPr>
            <w:tcW w:w="3660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Заместитель директора по УР</w:t>
            </w:r>
          </w:p>
        </w:tc>
        <w:tc>
          <w:tcPr>
            <w:tcW w:w="2291" w:type="dxa"/>
          </w:tcPr>
          <w:p w:rsidR="00FC25B1" w:rsidRPr="00603F9A" w:rsidRDefault="00FC25B1" w:rsidP="00FC25B1">
            <w:pPr>
              <w:ind w:left="48" w:right="-108"/>
              <w:jc w:val="both"/>
              <w:rPr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t>Сошинов А.Г.</w:t>
            </w:r>
          </w:p>
        </w:tc>
        <w:tc>
          <w:tcPr>
            <w:tcW w:w="1211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58" w:type="dxa"/>
          </w:tcPr>
          <w:p w:rsidR="00FC25B1" w:rsidRPr="00603F9A" w:rsidRDefault="00FC25B1" w:rsidP="00FC25B1">
            <w:pPr>
              <w:jc w:val="both"/>
              <w:rPr>
                <w:sz w:val="24"/>
                <w:szCs w:val="24"/>
              </w:rPr>
            </w:pPr>
          </w:p>
        </w:tc>
      </w:tr>
    </w:tbl>
    <w:p w:rsidR="000C0880" w:rsidRPr="00603F9A" w:rsidRDefault="000C0880" w:rsidP="007F4A56">
      <w:pPr>
        <w:rPr>
          <w:sz w:val="28"/>
          <w:szCs w:val="28"/>
        </w:rPr>
        <w:sectPr w:rsidR="000C0880" w:rsidRPr="00603F9A" w:rsidSect="00EB7EE1">
          <w:headerReference w:type="default" r:id="rId8"/>
          <w:type w:val="continuous"/>
          <w:pgSz w:w="11909" w:h="16834"/>
          <w:pgMar w:top="851" w:right="851" w:bottom="851" w:left="1418" w:header="720" w:footer="720" w:gutter="0"/>
          <w:cols w:space="60"/>
          <w:noEndnote/>
        </w:sectPr>
      </w:pPr>
    </w:p>
    <w:p w:rsidR="00FC25B1" w:rsidRPr="00603F9A" w:rsidRDefault="00603F9A" w:rsidP="00FC25B1">
      <w:pPr>
        <w:tabs>
          <w:tab w:val="left" w:pos="709"/>
        </w:tabs>
        <w:ind w:firstLine="426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    </w:t>
      </w:r>
      <w:r w:rsidR="00FC25B1" w:rsidRPr="00603F9A">
        <w:rPr>
          <w:b/>
          <w:bCs/>
          <w:sz w:val="28"/>
          <w:szCs w:val="28"/>
        </w:rPr>
        <w:t>1. Общие положения</w:t>
      </w:r>
    </w:p>
    <w:p w:rsidR="00FC25B1" w:rsidRPr="00603F9A" w:rsidRDefault="00FC25B1" w:rsidP="00FC25B1">
      <w:pPr>
        <w:pStyle w:val="23"/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color w:val="000000"/>
          <w:spacing w:val="1"/>
          <w:sz w:val="28"/>
          <w:szCs w:val="28"/>
        </w:rPr>
        <w:t xml:space="preserve">1.1. </w:t>
      </w:r>
      <w:r w:rsidRPr="00603F9A">
        <w:rPr>
          <w:color w:val="000000"/>
          <w:sz w:val="28"/>
          <w:szCs w:val="28"/>
        </w:rPr>
        <w:t>Научно-техническая библиотека (далее НТБ, библиотека)</w:t>
      </w:r>
      <w:r w:rsidRPr="00603F9A">
        <w:rPr>
          <w:sz w:val="28"/>
          <w:szCs w:val="28"/>
        </w:rPr>
        <w:t xml:space="preserve"> Камышинского технол</w:t>
      </w:r>
      <w:r w:rsidRPr="00603F9A">
        <w:rPr>
          <w:sz w:val="28"/>
          <w:szCs w:val="28"/>
        </w:rPr>
        <w:t>о</w:t>
      </w:r>
      <w:r w:rsidRPr="00603F9A">
        <w:rPr>
          <w:sz w:val="28"/>
          <w:szCs w:val="28"/>
        </w:rPr>
        <w:t>гического института (филиал) федерального государственного бюджетного образовательного учреждения высшего образования «Волгоградский государственный технический универс</w:t>
      </w:r>
      <w:r w:rsidRPr="00603F9A">
        <w:rPr>
          <w:sz w:val="28"/>
          <w:szCs w:val="28"/>
        </w:rPr>
        <w:t>и</w:t>
      </w:r>
      <w:r w:rsidRPr="00603F9A">
        <w:rPr>
          <w:sz w:val="28"/>
          <w:szCs w:val="28"/>
        </w:rPr>
        <w:t xml:space="preserve">тет» (далее - институт) </w:t>
      </w:r>
      <w:r w:rsidRPr="00603F9A">
        <w:rPr>
          <w:color w:val="000000"/>
          <w:sz w:val="28"/>
          <w:szCs w:val="28"/>
        </w:rPr>
        <w:t xml:space="preserve"> </w:t>
      </w:r>
      <w:r w:rsidRPr="00603F9A">
        <w:rPr>
          <w:color w:val="000000"/>
          <w:spacing w:val="1"/>
          <w:sz w:val="28"/>
          <w:szCs w:val="28"/>
        </w:rPr>
        <w:t xml:space="preserve">является </w:t>
      </w:r>
      <w:r w:rsidRPr="00603F9A">
        <w:rPr>
          <w:sz w:val="28"/>
          <w:szCs w:val="28"/>
        </w:rPr>
        <w:t>одним из ведущих структурных подразделений вуза</w:t>
      </w:r>
      <w:r w:rsidRPr="00603F9A">
        <w:rPr>
          <w:color w:val="000000"/>
          <w:sz w:val="28"/>
          <w:szCs w:val="28"/>
        </w:rPr>
        <w:t xml:space="preserve">, </w:t>
      </w:r>
      <w:r w:rsidRPr="00603F9A">
        <w:rPr>
          <w:sz w:val="28"/>
          <w:szCs w:val="28"/>
        </w:rPr>
        <w:t>обесп</w:t>
      </w:r>
      <w:r w:rsidRPr="00603F9A">
        <w:rPr>
          <w:sz w:val="28"/>
          <w:szCs w:val="28"/>
        </w:rPr>
        <w:t>е</w:t>
      </w:r>
      <w:r w:rsidRPr="00603F9A">
        <w:rPr>
          <w:sz w:val="28"/>
          <w:szCs w:val="28"/>
        </w:rPr>
        <w:t>чивающим информационно-библиотечную поддержку учебной, научно-исследовательской деятельности института, а также центром распространения знаний, духовного и интеллект</w:t>
      </w:r>
      <w:r w:rsidRPr="00603F9A">
        <w:rPr>
          <w:sz w:val="28"/>
          <w:szCs w:val="28"/>
        </w:rPr>
        <w:t>у</w:t>
      </w:r>
      <w:r w:rsidRPr="00603F9A">
        <w:rPr>
          <w:sz w:val="28"/>
          <w:szCs w:val="28"/>
        </w:rPr>
        <w:t>ального общения, культуры. Высшее учебное заведение, как учредитель НТБ, финансирует  ее деятельность в соответствии с действующим законодательс</w:t>
      </w:r>
      <w:r w:rsidRPr="00603F9A">
        <w:rPr>
          <w:sz w:val="28"/>
          <w:szCs w:val="28"/>
        </w:rPr>
        <w:t>т</w:t>
      </w:r>
      <w:r w:rsidRPr="00603F9A">
        <w:rPr>
          <w:sz w:val="28"/>
          <w:szCs w:val="28"/>
        </w:rPr>
        <w:t>вом.</w:t>
      </w:r>
    </w:p>
    <w:p w:rsidR="00FC25B1" w:rsidRPr="00603F9A" w:rsidRDefault="00FC25B1" w:rsidP="00FC25B1">
      <w:pPr>
        <w:pStyle w:val="af"/>
        <w:ind w:firstLine="709"/>
        <w:jc w:val="both"/>
        <w:rPr>
          <w:sz w:val="28"/>
          <w:szCs w:val="28"/>
        </w:rPr>
      </w:pPr>
      <w:r w:rsidRPr="00603F9A">
        <w:rPr>
          <w:color w:val="000000"/>
          <w:spacing w:val="-12"/>
          <w:sz w:val="28"/>
          <w:szCs w:val="28"/>
        </w:rPr>
        <w:t xml:space="preserve">1.2. </w:t>
      </w:r>
      <w:r w:rsidRPr="00603F9A">
        <w:rPr>
          <w:sz w:val="28"/>
          <w:szCs w:val="28"/>
        </w:rPr>
        <w:t xml:space="preserve">НТБ в своей деятельности руководствуется действующим законодательством </w:t>
      </w:r>
      <w:r w:rsidRPr="00603F9A">
        <w:rPr>
          <w:color w:val="000000"/>
          <w:sz w:val="28"/>
          <w:szCs w:val="28"/>
        </w:rPr>
        <w:t>Ро</w:t>
      </w:r>
      <w:r w:rsidRPr="00603F9A">
        <w:rPr>
          <w:color w:val="000000"/>
          <w:sz w:val="28"/>
          <w:szCs w:val="28"/>
        </w:rPr>
        <w:t>с</w:t>
      </w:r>
      <w:r w:rsidRPr="00603F9A">
        <w:rPr>
          <w:color w:val="000000"/>
          <w:sz w:val="28"/>
          <w:szCs w:val="28"/>
        </w:rPr>
        <w:t>сийской Федерации</w:t>
      </w:r>
      <w:r w:rsidRPr="00603F9A">
        <w:rPr>
          <w:sz w:val="28"/>
          <w:szCs w:val="28"/>
        </w:rPr>
        <w:t xml:space="preserve">, федеральными законами  об образовании в </w:t>
      </w:r>
      <w:r w:rsidRPr="00603F9A">
        <w:rPr>
          <w:color w:val="000000"/>
          <w:sz w:val="28"/>
          <w:szCs w:val="28"/>
        </w:rPr>
        <w:t>Российской Федерации</w:t>
      </w:r>
      <w:r w:rsidRPr="00603F9A">
        <w:rPr>
          <w:sz w:val="28"/>
          <w:szCs w:val="28"/>
        </w:rPr>
        <w:t>, библиотечном д</w:t>
      </w:r>
      <w:r w:rsidRPr="00603F9A">
        <w:rPr>
          <w:sz w:val="28"/>
          <w:szCs w:val="28"/>
        </w:rPr>
        <w:t>е</w:t>
      </w:r>
      <w:r w:rsidRPr="00603F9A">
        <w:rPr>
          <w:sz w:val="28"/>
          <w:szCs w:val="28"/>
        </w:rPr>
        <w:t xml:space="preserve">ле и информации, информатизации и защите информации, нормативными актами Министерства образования и науки </w:t>
      </w:r>
      <w:r w:rsidRPr="00603F9A">
        <w:rPr>
          <w:color w:val="000000"/>
          <w:sz w:val="28"/>
          <w:szCs w:val="28"/>
        </w:rPr>
        <w:t>Российской Федерации</w:t>
      </w:r>
      <w:r w:rsidRPr="00603F9A">
        <w:rPr>
          <w:sz w:val="28"/>
          <w:szCs w:val="28"/>
        </w:rPr>
        <w:t xml:space="preserve">, приказами и распоряжениями директора института, </w:t>
      </w:r>
      <w:r w:rsidRPr="00603F9A">
        <w:rPr>
          <w:color w:val="000000"/>
          <w:sz w:val="28"/>
          <w:szCs w:val="28"/>
        </w:rPr>
        <w:t>Положением об институте</w:t>
      </w:r>
      <w:r w:rsidRPr="00603F9A">
        <w:rPr>
          <w:sz w:val="28"/>
          <w:szCs w:val="28"/>
        </w:rPr>
        <w:t>, настоящим П</w:t>
      </w:r>
      <w:r w:rsidRPr="00603F9A">
        <w:rPr>
          <w:sz w:val="28"/>
          <w:szCs w:val="28"/>
        </w:rPr>
        <w:t>о</w:t>
      </w:r>
      <w:r w:rsidRPr="00603F9A">
        <w:rPr>
          <w:sz w:val="28"/>
          <w:szCs w:val="28"/>
        </w:rPr>
        <w:t>ложением.</w:t>
      </w:r>
    </w:p>
    <w:p w:rsidR="00FC25B1" w:rsidRPr="00603F9A" w:rsidRDefault="00FC25B1" w:rsidP="00FC25B1">
      <w:pPr>
        <w:pStyle w:val="23"/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color w:val="000000"/>
          <w:sz w:val="28"/>
          <w:szCs w:val="28"/>
        </w:rPr>
        <w:t>1.3.</w:t>
      </w:r>
      <w:r w:rsidRPr="00603F9A">
        <w:rPr>
          <w:sz w:val="28"/>
          <w:szCs w:val="28"/>
        </w:rPr>
        <w:t xml:space="preserve"> Положение определяет основы правового статуса НТБ, а также принципы орган</w:t>
      </w:r>
      <w:r w:rsidRPr="00603F9A">
        <w:rPr>
          <w:sz w:val="28"/>
          <w:szCs w:val="28"/>
        </w:rPr>
        <w:t>и</w:t>
      </w:r>
      <w:r w:rsidRPr="00603F9A">
        <w:rPr>
          <w:sz w:val="28"/>
          <w:szCs w:val="28"/>
        </w:rPr>
        <w:t>зации ее деятельности и функционирования.</w:t>
      </w:r>
    </w:p>
    <w:p w:rsidR="00FC25B1" w:rsidRPr="00603F9A" w:rsidRDefault="00FC25B1" w:rsidP="00FC25B1">
      <w:pPr>
        <w:pStyle w:val="23"/>
        <w:tabs>
          <w:tab w:val="left" w:pos="709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1.4. Порядок доступа к информационным ресурсам, перечень основных у</w:t>
      </w:r>
      <w:r w:rsidRPr="00603F9A">
        <w:rPr>
          <w:sz w:val="28"/>
          <w:szCs w:val="28"/>
        </w:rPr>
        <w:t>с</w:t>
      </w:r>
      <w:r w:rsidRPr="00603F9A">
        <w:rPr>
          <w:sz w:val="28"/>
          <w:szCs w:val="28"/>
        </w:rPr>
        <w:t>луг и условия их предоставления пользователям определяются «Правилами польз</w:t>
      </w:r>
      <w:r w:rsidRPr="00603F9A">
        <w:rPr>
          <w:sz w:val="28"/>
          <w:szCs w:val="28"/>
        </w:rPr>
        <w:t>о</w:t>
      </w:r>
      <w:r w:rsidRPr="00603F9A">
        <w:rPr>
          <w:sz w:val="28"/>
          <w:szCs w:val="28"/>
        </w:rPr>
        <w:t xml:space="preserve">вания </w:t>
      </w:r>
      <w:r w:rsidRPr="00603F9A">
        <w:rPr>
          <w:color w:val="000000"/>
          <w:sz w:val="28"/>
          <w:szCs w:val="28"/>
        </w:rPr>
        <w:t>научно-технической библиотекой</w:t>
      </w:r>
      <w:r w:rsidRPr="00603F9A">
        <w:rPr>
          <w:b/>
          <w:color w:val="000000"/>
          <w:sz w:val="28"/>
          <w:szCs w:val="28"/>
        </w:rPr>
        <w:t xml:space="preserve"> </w:t>
      </w:r>
      <w:r w:rsidRPr="00603F9A">
        <w:rPr>
          <w:color w:val="000000"/>
          <w:sz w:val="28"/>
          <w:szCs w:val="28"/>
        </w:rPr>
        <w:t>Камышинского технологического института (филиал) федерального государственного бюджетного образовательного учреждения высшего образования «Волгоградский государственный техн</w:t>
      </w:r>
      <w:r w:rsidRPr="00603F9A">
        <w:rPr>
          <w:color w:val="000000"/>
          <w:sz w:val="28"/>
          <w:szCs w:val="28"/>
        </w:rPr>
        <w:t>и</w:t>
      </w:r>
      <w:r w:rsidRPr="00603F9A">
        <w:rPr>
          <w:color w:val="000000"/>
          <w:sz w:val="28"/>
          <w:szCs w:val="28"/>
        </w:rPr>
        <w:t>ческий университет».</w:t>
      </w:r>
    </w:p>
    <w:p w:rsidR="00FC25B1" w:rsidRPr="00603F9A" w:rsidRDefault="00FC25B1" w:rsidP="00FC25B1">
      <w:pPr>
        <w:pStyle w:val="23"/>
        <w:tabs>
          <w:tab w:val="left" w:pos="709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color w:val="000000"/>
          <w:spacing w:val="-12"/>
          <w:sz w:val="28"/>
          <w:szCs w:val="28"/>
        </w:rPr>
        <w:t xml:space="preserve">1.5. </w:t>
      </w:r>
      <w:r w:rsidRPr="00603F9A">
        <w:rPr>
          <w:sz w:val="28"/>
          <w:szCs w:val="28"/>
        </w:rPr>
        <w:t>Руководство библиотекой осуществляет заведующий библиотекой, который назначается и освобождается от занимаемой должности директором и</w:t>
      </w:r>
      <w:r w:rsidRPr="00603F9A">
        <w:rPr>
          <w:sz w:val="28"/>
          <w:szCs w:val="28"/>
        </w:rPr>
        <w:t>н</w:t>
      </w:r>
      <w:r w:rsidRPr="00603F9A">
        <w:rPr>
          <w:sz w:val="28"/>
          <w:szCs w:val="28"/>
        </w:rPr>
        <w:t xml:space="preserve">ститута. </w:t>
      </w:r>
    </w:p>
    <w:p w:rsidR="00FC25B1" w:rsidRPr="00603F9A" w:rsidRDefault="00FC25B1" w:rsidP="00FC25B1">
      <w:pPr>
        <w:pStyle w:val="23"/>
        <w:tabs>
          <w:tab w:val="left" w:pos="709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 xml:space="preserve">1.6. </w:t>
      </w:r>
      <w:r w:rsidRPr="00603F9A">
        <w:rPr>
          <w:color w:val="000000"/>
          <w:sz w:val="28"/>
          <w:szCs w:val="28"/>
        </w:rPr>
        <w:t>Работники библиотеки назначаются на должности приказом директора и</w:t>
      </w:r>
      <w:r w:rsidRPr="00603F9A">
        <w:rPr>
          <w:color w:val="000000"/>
          <w:sz w:val="28"/>
          <w:szCs w:val="28"/>
        </w:rPr>
        <w:t>н</w:t>
      </w:r>
      <w:r w:rsidRPr="00603F9A">
        <w:rPr>
          <w:color w:val="000000"/>
          <w:sz w:val="28"/>
          <w:szCs w:val="28"/>
        </w:rPr>
        <w:t>ститута по представлению заведующего библиотекой.</w:t>
      </w:r>
    </w:p>
    <w:p w:rsidR="00FC25B1" w:rsidRPr="00603F9A" w:rsidRDefault="00FC25B1" w:rsidP="00FC25B1">
      <w:pPr>
        <w:pStyle w:val="23"/>
        <w:tabs>
          <w:tab w:val="left" w:pos="709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1.7.</w:t>
      </w:r>
      <w:r w:rsidRPr="00603F9A">
        <w:rPr>
          <w:color w:val="000000"/>
          <w:sz w:val="28"/>
          <w:szCs w:val="28"/>
        </w:rPr>
        <w:t xml:space="preserve"> </w:t>
      </w:r>
      <w:r w:rsidR="00603F9A">
        <w:rPr>
          <w:color w:val="000000"/>
          <w:sz w:val="28"/>
          <w:szCs w:val="28"/>
        </w:rPr>
        <w:t>НТБ подчиняется непосредственно</w:t>
      </w:r>
      <w:r w:rsidRPr="00603F9A">
        <w:rPr>
          <w:color w:val="000000"/>
          <w:sz w:val="28"/>
          <w:szCs w:val="28"/>
        </w:rPr>
        <w:t xml:space="preserve"> заместителю директора по учебной раб</w:t>
      </w:r>
      <w:r w:rsidRPr="00603F9A">
        <w:rPr>
          <w:color w:val="000000"/>
          <w:sz w:val="28"/>
          <w:szCs w:val="28"/>
        </w:rPr>
        <w:t>о</w:t>
      </w:r>
      <w:r w:rsidRPr="00603F9A">
        <w:rPr>
          <w:color w:val="000000"/>
          <w:sz w:val="28"/>
          <w:szCs w:val="28"/>
        </w:rPr>
        <w:t>те</w:t>
      </w:r>
    </w:p>
    <w:p w:rsidR="00FC25B1" w:rsidRPr="00603F9A" w:rsidRDefault="00FC25B1" w:rsidP="00FC25B1">
      <w:pPr>
        <w:ind w:firstLine="709"/>
        <w:jc w:val="both"/>
        <w:rPr>
          <w:b/>
          <w:sz w:val="28"/>
          <w:szCs w:val="28"/>
        </w:rPr>
      </w:pPr>
      <w:r w:rsidRPr="00603F9A">
        <w:rPr>
          <w:b/>
          <w:bCs/>
          <w:sz w:val="28"/>
          <w:szCs w:val="28"/>
        </w:rPr>
        <w:t xml:space="preserve">2. Основные задачи НТБ </w:t>
      </w:r>
    </w:p>
    <w:p w:rsidR="00FC25B1" w:rsidRPr="00603F9A" w:rsidRDefault="00FC25B1" w:rsidP="00FC25B1">
      <w:pPr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2.1. Полное и оперативное информационно-библиотечное обслуживание студентов, а</w:t>
      </w:r>
      <w:r w:rsidRPr="00603F9A">
        <w:rPr>
          <w:sz w:val="28"/>
          <w:szCs w:val="28"/>
        </w:rPr>
        <w:t>с</w:t>
      </w:r>
      <w:r w:rsidRPr="00603F9A">
        <w:rPr>
          <w:sz w:val="28"/>
          <w:szCs w:val="28"/>
        </w:rPr>
        <w:t>пирантов, докторантов, научных работников, преподавателей, инженерно-технического персон</w:t>
      </w:r>
      <w:r w:rsidRPr="00603F9A">
        <w:rPr>
          <w:sz w:val="28"/>
          <w:szCs w:val="28"/>
        </w:rPr>
        <w:t>а</w:t>
      </w:r>
      <w:r w:rsidRPr="00603F9A">
        <w:rPr>
          <w:sz w:val="28"/>
          <w:szCs w:val="28"/>
        </w:rPr>
        <w:t>ла и других категорий работников института, а также физических и юридических лиц в соответствии с информационными запросами на основе широкого доступа к библиотечным фондам и электронным ресу</w:t>
      </w:r>
      <w:r w:rsidRPr="00603F9A">
        <w:rPr>
          <w:sz w:val="28"/>
          <w:szCs w:val="28"/>
        </w:rPr>
        <w:t>р</w:t>
      </w:r>
      <w:r w:rsidRPr="00603F9A">
        <w:rPr>
          <w:sz w:val="28"/>
          <w:szCs w:val="28"/>
        </w:rPr>
        <w:t>сам.</w:t>
      </w:r>
    </w:p>
    <w:p w:rsidR="00FC25B1" w:rsidRPr="00603F9A" w:rsidRDefault="00603F9A" w:rsidP="00FC25B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2.2. </w:t>
      </w:r>
      <w:r w:rsidR="00FC25B1" w:rsidRPr="00603F9A">
        <w:rPr>
          <w:sz w:val="28"/>
          <w:szCs w:val="28"/>
        </w:rPr>
        <w:t>Интеграция информационно-библиотечных ресурсов в образовательный процесс института. Создание в институте информационно-библиотечной среды для обеспечения уче</w:t>
      </w:r>
      <w:r w:rsidR="00FC25B1" w:rsidRPr="00603F9A">
        <w:rPr>
          <w:sz w:val="28"/>
          <w:szCs w:val="28"/>
        </w:rPr>
        <w:t>б</w:t>
      </w:r>
      <w:r w:rsidR="00FC25B1" w:rsidRPr="00603F9A">
        <w:rPr>
          <w:sz w:val="28"/>
          <w:szCs w:val="28"/>
        </w:rPr>
        <w:t xml:space="preserve">ного процесса и научной деятельности. </w:t>
      </w:r>
    </w:p>
    <w:p w:rsidR="00FC25B1" w:rsidRPr="00603F9A" w:rsidRDefault="00FC25B1" w:rsidP="00603F9A">
      <w:pPr>
        <w:pStyle w:val="23"/>
        <w:tabs>
          <w:tab w:val="left" w:pos="142"/>
        </w:tabs>
        <w:spacing w:line="0" w:lineRule="atLeast"/>
        <w:ind w:firstLine="709"/>
        <w:jc w:val="both"/>
        <w:outlineLvl w:val="0"/>
        <w:rPr>
          <w:sz w:val="28"/>
          <w:szCs w:val="28"/>
        </w:rPr>
      </w:pPr>
      <w:r w:rsidRPr="00603F9A">
        <w:rPr>
          <w:sz w:val="28"/>
          <w:szCs w:val="28"/>
        </w:rPr>
        <w:t>2.3. Организация доступа к информационным ресурсам.</w:t>
      </w:r>
    </w:p>
    <w:p w:rsidR="004C749D" w:rsidRPr="00603F9A" w:rsidRDefault="00FC25B1" w:rsidP="00603F9A">
      <w:pPr>
        <w:pStyle w:val="1"/>
        <w:shd w:val="clear" w:color="auto" w:fill="auto"/>
        <w:spacing w:line="0" w:lineRule="atLeast"/>
        <w:ind w:left="20" w:right="40" w:firstLine="720"/>
        <w:outlineLvl w:val="0"/>
        <w:rPr>
          <w:sz w:val="28"/>
          <w:szCs w:val="28"/>
          <w:lang w:val="ru-RU"/>
        </w:rPr>
      </w:pPr>
      <w:r w:rsidRPr="00603F9A">
        <w:rPr>
          <w:sz w:val="28"/>
          <w:szCs w:val="28"/>
        </w:rPr>
        <w:t>2.4. Формирование, накопление, обработка, систематизация, хранение библиотечного фонда, носителей информации в соответствии с профилем института, образовательными программами, научными исследованиями и информационными потребностями читателей на основе «Т</w:t>
      </w:r>
      <w:r w:rsidRPr="00603F9A">
        <w:rPr>
          <w:sz w:val="28"/>
          <w:szCs w:val="28"/>
        </w:rPr>
        <w:t>е</w:t>
      </w:r>
      <w:r w:rsidRPr="00603F9A">
        <w:rPr>
          <w:sz w:val="28"/>
          <w:szCs w:val="28"/>
        </w:rPr>
        <w:t>матического плана комплектования фонда НТБ КТИ (филиал) ВолгГТУ».</w:t>
      </w:r>
    </w:p>
    <w:p w:rsidR="00FC25B1" w:rsidRPr="00603F9A" w:rsidRDefault="00FC25B1" w:rsidP="00FC25B1">
      <w:pPr>
        <w:pStyle w:val="23"/>
        <w:tabs>
          <w:tab w:val="left" w:pos="142"/>
          <w:tab w:val="left" w:pos="851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2.5. Повышение качества и расширение перечня представления услуг (в т.ч. платных) информационно-библиографического обслуживания учебного и научного процессов на основе технического оснащения НТБ, автоматизации библиотечно-информационных серв</w:t>
      </w:r>
      <w:r w:rsidRPr="00603F9A">
        <w:rPr>
          <w:sz w:val="28"/>
          <w:szCs w:val="28"/>
        </w:rPr>
        <w:t>и</w:t>
      </w:r>
      <w:r w:rsidRPr="00603F9A">
        <w:rPr>
          <w:sz w:val="28"/>
          <w:szCs w:val="28"/>
        </w:rPr>
        <w:t>сов.</w:t>
      </w:r>
    </w:p>
    <w:p w:rsidR="00FC25B1" w:rsidRPr="00603F9A" w:rsidRDefault="00FC25B1" w:rsidP="00FC25B1">
      <w:pPr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2.6. Формирование информационной компетентности пользователей и продвижение знаний и умений по информационному обеспечению учебной, н</w:t>
      </w:r>
      <w:r w:rsidRPr="00603F9A">
        <w:rPr>
          <w:sz w:val="28"/>
          <w:szCs w:val="28"/>
        </w:rPr>
        <w:t>а</w:t>
      </w:r>
      <w:r w:rsidRPr="00603F9A">
        <w:rPr>
          <w:sz w:val="28"/>
          <w:szCs w:val="28"/>
        </w:rPr>
        <w:t>учно-исследовательской и иной познавательной деятельности.</w:t>
      </w:r>
    </w:p>
    <w:p w:rsidR="00FC25B1" w:rsidRPr="00603F9A" w:rsidRDefault="00FC25B1" w:rsidP="00FC25B1">
      <w:pPr>
        <w:pStyle w:val="23"/>
        <w:tabs>
          <w:tab w:val="left" w:pos="851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2.7. Осуществление хозяйственной деятельности в целях оптимизации деятельности НТБ.</w:t>
      </w:r>
    </w:p>
    <w:p w:rsidR="00FC25B1" w:rsidRPr="00603F9A" w:rsidRDefault="00FC25B1" w:rsidP="00FC25B1">
      <w:pPr>
        <w:ind w:firstLine="709"/>
        <w:jc w:val="both"/>
        <w:rPr>
          <w:b/>
          <w:bCs/>
          <w:sz w:val="28"/>
          <w:szCs w:val="28"/>
        </w:rPr>
      </w:pPr>
      <w:r w:rsidRPr="00603F9A">
        <w:rPr>
          <w:b/>
          <w:bCs/>
          <w:sz w:val="28"/>
          <w:szCs w:val="28"/>
        </w:rPr>
        <w:t xml:space="preserve">3. Функции НТБ </w:t>
      </w:r>
    </w:p>
    <w:p w:rsidR="00FC25B1" w:rsidRPr="00603F9A" w:rsidRDefault="00FC25B1" w:rsidP="00FC25B1">
      <w:pPr>
        <w:pStyle w:val="23"/>
        <w:tabs>
          <w:tab w:val="left" w:pos="284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3.1. Организует дифференцированное обслуживание читателей  в читальных залах, на абонементе по единому читательскому билету, применяя методы индивидуального и группового о</w:t>
      </w:r>
      <w:r w:rsidRPr="00603F9A">
        <w:rPr>
          <w:sz w:val="28"/>
          <w:szCs w:val="28"/>
        </w:rPr>
        <w:t>б</w:t>
      </w:r>
      <w:r w:rsidRPr="00603F9A">
        <w:rPr>
          <w:sz w:val="28"/>
          <w:szCs w:val="28"/>
        </w:rPr>
        <w:t>служивания.</w:t>
      </w:r>
    </w:p>
    <w:p w:rsidR="00FC25B1" w:rsidRPr="00603F9A" w:rsidRDefault="00FC25B1" w:rsidP="00FC25B1">
      <w:pPr>
        <w:pStyle w:val="23"/>
        <w:tabs>
          <w:tab w:val="left" w:pos="284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3.2. Обеспечивает свободный доступ к библиотечным фондам и электро</w:t>
      </w:r>
      <w:r w:rsidRPr="00603F9A">
        <w:rPr>
          <w:sz w:val="28"/>
          <w:szCs w:val="28"/>
        </w:rPr>
        <w:t>н</w:t>
      </w:r>
      <w:r w:rsidRPr="00603F9A">
        <w:rPr>
          <w:sz w:val="28"/>
          <w:szCs w:val="28"/>
        </w:rPr>
        <w:t>ным ресурсам всем категориям читателей, в том числе не являющимися обучающимися и работниками и</w:t>
      </w:r>
      <w:r w:rsidRPr="00603F9A">
        <w:rPr>
          <w:sz w:val="28"/>
          <w:szCs w:val="28"/>
        </w:rPr>
        <w:t>н</w:t>
      </w:r>
      <w:r w:rsidRPr="00603F9A">
        <w:rPr>
          <w:sz w:val="28"/>
          <w:szCs w:val="28"/>
        </w:rPr>
        <w:t>ститута в установленном порядке.</w:t>
      </w:r>
    </w:p>
    <w:p w:rsidR="00FC25B1" w:rsidRPr="00603F9A" w:rsidRDefault="00FC25B1" w:rsidP="00FC25B1">
      <w:pPr>
        <w:pStyle w:val="23"/>
        <w:tabs>
          <w:tab w:val="left" w:pos="284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3.3. Обеспечивает формирование единого библиотечного фонда в соответствии с обр</w:t>
      </w:r>
      <w:r w:rsidRPr="00603F9A">
        <w:rPr>
          <w:sz w:val="28"/>
          <w:szCs w:val="28"/>
        </w:rPr>
        <w:t>а</w:t>
      </w:r>
      <w:r w:rsidRPr="00603F9A">
        <w:rPr>
          <w:sz w:val="28"/>
          <w:szCs w:val="28"/>
        </w:rPr>
        <w:t>зовательными программами и тематикой научных исследований:</w:t>
      </w:r>
    </w:p>
    <w:p w:rsidR="00FC25B1" w:rsidRPr="00603F9A" w:rsidRDefault="00FC25B1" w:rsidP="00FC25B1">
      <w:pPr>
        <w:pStyle w:val="23"/>
        <w:numPr>
          <w:ilvl w:val="2"/>
          <w:numId w:val="16"/>
        </w:numPr>
        <w:tabs>
          <w:tab w:val="left" w:pos="284"/>
          <w:tab w:val="left" w:pos="1276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Приобретает учебную, научную, справочную, художественную литературу, периодические издания, в т.ч. на электронных носителях, а также базы данных н</w:t>
      </w:r>
      <w:r w:rsidRPr="00603F9A">
        <w:rPr>
          <w:sz w:val="28"/>
          <w:szCs w:val="28"/>
        </w:rPr>
        <w:t>а</w:t>
      </w:r>
      <w:r w:rsidRPr="00603F9A">
        <w:rPr>
          <w:sz w:val="28"/>
          <w:szCs w:val="28"/>
        </w:rPr>
        <w:t>учно-образовательных ресурсов;</w:t>
      </w:r>
    </w:p>
    <w:p w:rsidR="00FC25B1" w:rsidRPr="00603F9A" w:rsidRDefault="00FC25B1" w:rsidP="00FC25B1">
      <w:pPr>
        <w:pStyle w:val="23"/>
        <w:numPr>
          <w:ilvl w:val="2"/>
          <w:numId w:val="16"/>
        </w:numPr>
        <w:tabs>
          <w:tab w:val="left" w:pos="284"/>
          <w:tab w:val="left" w:pos="1276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Определяет источники комплектования фондов;</w:t>
      </w:r>
    </w:p>
    <w:p w:rsidR="00FC25B1" w:rsidRPr="00603F9A" w:rsidRDefault="00FC25B1" w:rsidP="00FC25B1">
      <w:pPr>
        <w:pStyle w:val="23"/>
        <w:numPr>
          <w:ilvl w:val="2"/>
          <w:numId w:val="16"/>
        </w:numPr>
        <w:tabs>
          <w:tab w:val="left" w:pos="284"/>
          <w:tab w:val="left" w:pos="1276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Управляет единым библиотечным фондом с целью оптимизации объема, состава и э</w:t>
      </w:r>
      <w:r w:rsidRPr="00603F9A">
        <w:rPr>
          <w:sz w:val="28"/>
          <w:szCs w:val="28"/>
        </w:rPr>
        <w:t>ф</w:t>
      </w:r>
      <w:r w:rsidRPr="00603F9A">
        <w:rPr>
          <w:sz w:val="28"/>
          <w:szCs w:val="28"/>
        </w:rPr>
        <w:t>фективности его использования.</w:t>
      </w:r>
    </w:p>
    <w:p w:rsidR="00FC25B1" w:rsidRPr="00603F9A" w:rsidRDefault="00FC25B1" w:rsidP="00FC25B1">
      <w:pPr>
        <w:pStyle w:val="23"/>
        <w:tabs>
          <w:tab w:val="left" w:pos="284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3.4. Организует учет, структурирование и размещение единого библиотечного фонда, обеспечивает сохранность, проверку, необходимый режим хранения, а при необходимости - ре</w:t>
      </w:r>
      <w:r w:rsidRPr="00603F9A">
        <w:rPr>
          <w:sz w:val="28"/>
          <w:szCs w:val="28"/>
        </w:rPr>
        <w:t>с</w:t>
      </w:r>
      <w:r w:rsidRPr="00603F9A">
        <w:rPr>
          <w:sz w:val="28"/>
          <w:szCs w:val="28"/>
        </w:rPr>
        <w:t>таврацию, консервацию.</w:t>
      </w:r>
    </w:p>
    <w:p w:rsidR="00FC25B1" w:rsidRPr="00603F9A" w:rsidRDefault="00FC25B1" w:rsidP="00FC25B1">
      <w:pPr>
        <w:pStyle w:val="23"/>
        <w:tabs>
          <w:tab w:val="left" w:pos="284"/>
          <w:tab w:val="left" w:pos="709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lastRenderedPageBreak/>
        <w:t>3.5. Организует справочно-библиографический аппарат, как взаимосвязанную систему электронных и традиционных каталогов и картотек. Осуществляет систематизацию документов, поступающих в единый библиотечный фонд, в с</w:t>
      </w:r>
      <w:r w:rsidRPr="00603F9A">
        <w:rPr>
          <w:sz w:val="28"/>
          <w:szCs w:val="28"/>
        </w:rPr>
        <w:t>о</w:t>
      </w:r>
      <w:r w:rsidRPr="00603F9A">
        <w:rPr>
          <w:sz w:val="28"/>
          <w:szCs w:val="28"/>
        </w:rPr>
        <w:t>ответствии с принятыми в библиотеке таблицами классификации: УДК, ББК.</w:t>
      </w:r>
    </w:p>
    <w:p w:rsidR="00FC25B1" w:rsidRPr="00603F9A" w:rsidRDefault="00FC25B1" w:rsidP="00FC25B1">
      <w:pPr>
        <w:pStyle w:val="23"/>
        <w:tabs>
          <w:tab w:val="left" w:pos="284"/>
          <w:tab w:val="left" w:pos="851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3.6. Создает собственные информационно-библиографические ресурсы в соотве</w:t>
      </w:r>
      <w:r w:rsidRPr="00603F9A">
        <w:rPr>
          <w:sz w:val="28"/>
          <w:szCs w:val="28"/>
        </w:rPr>
        <w:t>т</w:t>
      </w:r>
      <w:r w:rsidRPr="00603F9A">
        <w:rPr>
          <w:sz w:val="28"/>
          <w:szCs w:val="28"/>
        </w:rPr>
        <w:t>ствии с профилем института.</w:t>
      </w:r>
    </w:p>
    <w:p w:rsidR="00FC25B1" w:rsidRPr="00603F9A" w:rsidRDefault="00FC25B1" w:rsidP="00FC25B1">
      <w:pPr>
        <w:pStyle w:val="23"/>
        <w:tabs>
          <w:tab w:val="left" w:pos="284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3.7. Организует доступ к собственным электронным ресурсам, сетевым ресурсам института, ресурсам отечественных и зарубежных издательств, библиотек посредством Инте</w:t>
      </w:r>
      <w:r w:rsidRPr="00603F9A">
        <w:rPr>
          <w:sz w:val="28"/>
          <w:szCs w:val="28"/>
        </w:rPr>
        <w:t>р</w:t>
      </w:r>
      <w:r w:rsidRPr="00603F9A">
        <w:rPr>
          <w:sz w:val="28"/>
          <w:szCs w:val="28"/>
        </w:rPr>
        <w:t>нет-технологий.</w:t>
      </w:r>
    </w:p>
    <w:p w:rsidR="00FC25B1" w:rsidRPr="00603F9A" w:rsidRDefault="00FC25B1" w:rsidP="00FC25B1">
      <w:pPr>
        <w:pStyle w:val="23"/>
        <w:tabs>
          <w:tab w:val="left" w:pos="284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3.8. Обеспечивает легитимное использование и защиту электронных информационных ресурсов и конфиденциальной информ</w:t>
      </w:r>
      <w:r w:rsidRPr="00603F9A">
        <w:rPr>
          <w:sz w:val="28"/>
          <w:szCs w:val="28"/>
        </w:rPr>
        <w:t>а</w:t>
      </w:r>
      <w:r w:rsidRPr="00603F9A">
        <w:rPr>
          <w:sz w:val="28"/>
          <w:szCs w:val="28"/>
        </w:rPr>
        <w:t>ции.</w:t>
      </w:r>
    </w:p>
    <w:p w:rsidR="00FC25B1" w:rsidRPr="00603F9A" w:rsidRDefault="00FC25B1" w:rsidP="00FC25B1">
      <w:pPr>
        <w:pStyle w:val="23"/>
        <w:tabs>
          <w:tab w:val="left" w:pos="284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3.9. Осуществляет мониторинг обеспеченности литературой учебного процесса, попо</w:t>
      </w:r>
      <w:r w:rsidRPr="00603F9A">
        <w:rPr>
          <w:sz w:val="28"/>
          <w:szCs w:val="28"/>
        </w:rPr>
        <w:t>л</w:t>
      </w:r>
      <w:r w:rsidRPr="00603F9A">
        <w:rPr>
          <w:sz w:val="28"/>
          <w:szCs w:val="28"/>
        </w:rPr>
        <w:t>няет и вносит изменения в базу данных «Книгообеспеченность».</w:t>
      </w:r>
    </w:p>
    <w:p w:rsidR="00FC25B1" w:rsidRPr="00603F9A" w:rsidRDefault="00FC25B1" w:rsidP="00FC25B1">
      <w:pPr>
        <w:pStyle w:val="23"/>
        <w:tabs>
          <w:tab w:val="left" w:pos="1276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3.10. Обеспечивает читателей основными библиотечными и информац</w:t>
      </w:r>
      <w:r w:rsidRPr="00603F9A">
        <w:rPr>
          <w:sz w:val="28"/>
          <w:szCs w:val="28"/>
        </w:rPr>
        <w:t>и</w:t>
      </w:r>
      <w:r w:rsidRPr="00603F9A">
        <w:rPr>
          <w:sz w:val="28"/>
          <w:szCs w:val="28"/>
        </w:rPr>
        <w:t>онно-библиографическими услугами.</w:t>
      </w:r>
    </w:p>
    <w:p w:rsidR="00FC25B1" w:rsidRPr="00603F9A" w:rsidRDefault="00FC25B1" w:rsidP="00FC25B1">
      <w:pPr>
        <w:pStyle w:val="23"/>
        <w:tabs>
          <w:tab w:val="left" w:pos="851"/>
          <w:tab w:val="left" w:pos="1134"/>
        </w:tabs>
        <w:spacing w:line="240" w:lineRule="auto"/>
        <w:ind w:right="-58"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3.11. Предоставляет читателям дополнительные платные услуги в соответствии с  П</w:t>
      </w:r>
      <w:r w:rsidRPr="00603F9A">
        <w:rPr>
          <w:sz w:val="28"/>
          <w:szCs w:val="28"/>
        </w:rPr>
        <w:t>е</w:t>
      </w:r>
      <w:r w:rsidRPr="00603F9A">
        <w:rPr>
          <w:sz w:val="28"/>
          <w:szCs w:val="28"/>
        </w:rPr>
        <w:t>речнем платных библиотечно-информационных услуг, утвержденных приказом директора и</w:t>
      </w:r>
      <w:r w:rsidRPr="00603F9A">
        <w:rPr>
          <w:sz w:val="28"/>
          <w:szCs w:val="28"/>
        </w:rPr>
        <w:t>н</w:t>
      </w:r>
      <w:r w:rsidRPr="00603F9A">
        <w:rPr>
          <w:sz w:val="28"/>
          <w:szCs w:val="28"/>
        </w:rPr>
        <w:t>ститута.</w:t>
      </w:r>
    </w:p>
    <w:p w:rsidR="00FC25B1" w:rsidRPr="00603F9A" w:rsidRDefault="00FC25B1" w:rsidP="00FC25B1">
      <w:pPr>
        <w:pStyle w:val="23"/>
        <w:tabs>
          <w:tab w:val="left" w:pos="851"/>
        </w:tabs>
        <w:spacing w:line="240" w:lineRule="auto"/>
        <w:ind w:right="-58"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3.12. Организует и проводит занятия по основам информационной культуры  для студентов, а также тренинги по работе с локальными и удаленными электронными ресурсами для всех к</w:t>
      </w:r>
      <w:r w:rsidRPr="00603F9A">
        <w:rPr>
          <w:sz w:val="28"/>
          <w:szCs w:val="28"/>
        </w:rPr>
        <w:t>а</w:t>
      </w:r>
      <w:r w:rsidRPr="00603F9A">
        <w:rPr>
          <w:sz w:val="28"/>
          <w:szCs w:val="28"/>
        </w:rPr>
        <w:t>тегорий пользователей.</w:t>
      </w:r>
    </w:p>
    <w:p w:rsidR="00FC25B1" w:rsidRPr="00603F9A" w:rsidRDefault="00FC25B1" w:rsidP="00FC25B1">
      <w:pPr>
        <w:pStyle w:val="23"/>
        <w:tabs>
          <w:tab w:val="left" w:pos="567"/>
          <w:tab w:val="left" w:pos="851"/>
        </w:tabs>
        <w:spacing w:line="240" w:lineRule="auto"/>
        <w:ind w:right="-58"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3.13. Осуществляет компьютеризацию библиотечных процессов, внедряет новые информационные технологии, направленные на повышение качества обслуживания и расш</w:t>
      </w:r>
      <w:r w:rsidRPr="00603F9A">
        <w:rPr>
          <w:sz w:val="28"/>
          <w:szCs w:val="28"/>
        </w:rPr>
        <w:t>и</w:t>
      </w:r>
      <w:r w:rsidRPr="00603F9A">
        <w:rPr>
          <w:sz w:val="28"/>
          <w:szCs w:val="28"/>
        </w:rPr>
        <w:t>рение перечня библиотечно-информационных услуг.</w:t>
      </w:r>
    </w:p>
    <w:p w:rsidR="00FC25B1" w:rsidRPr="00603F9A" w:rsidRDefault="00FC25B1" w:rsidP="00FC25B1">
      <w:pPr>
        <w:pStyle w:val="23"/>
        <w:tabs>
          <w:tab w:val="left" w:pos="426"/>
        </w:tabs>
        <w:spacing w:line="240" w:lineRule="auto"/>
        <w:ind w:right="-58"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3.14. Изымает и  списывает  документы из библиотечного фонда, согласно порядку исключения документов, согласованному с директоратом института в соответствии с действу</w:t>
      </w:r>
      <w:r w:rsidRPr="00603F9A">
        <w:rPr>
          <w:sz w:val="28"/>
          <w:szCs w:val="28"/>
        </w:rPr>
        <w:t>ю</w:t>
      </w:r>
      <w:r w:rsidRPr="00603F9A">
        <w:rPr>
          <w:sz w:val="28"/>
          <w:szCs w:val="28"/>
        </w:rPr>
        <w:t xml:space="preserve">щими нормативными и правовыми актами. </w:t>
      </w:r>
    </w:p>
    <w:p w:rsidR="00FC25B1" w:rsidRPr="00603F9A" w:rsidRDefault="00FC25B1" w:rsidP="00FC25B1">
      <w:pPr>
        <w:pStyle w:val="23"/>
        <w:tabs>
          <w:tab w:val="left" w:pos="426"/>
          <w:tab w:val="left" w:pos="851"/>
        </w:tabs>
        <w:spacing w:line="240" w:lineRule="auto"/>
        <w:ind w:right="-58"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3.15. Проводит работу по сверке фондов и вновь поступающей литературы с Федеральным сп</w:t>
      </w:r>
      <w:r w:rsidRPr="00603F9A">
        <w:rPr>
          <w:sz w:val="28"/>
          <w:szCs w:val="28"/>
        </w:rPr>
        <w:t>и</w:t>
      </w:r>
      <w:r w:rsidRPr="00603F9A">
        <w:rPr>
          <w:sz w:val="28"/>
          <w:szCs w:val="28"/>
        </w:rPr>
        <w:t>ском экстремистских материалов.</w:t>
      </w:r>
    </w:p>
    <w:p w:rsidR="00FC25B1" w:rsidRPr="00603F9A" w:rsidRDefault="00FC25B1" w:rsidP="00FC25B1">
      <w:pPr>
        <w:pStyle w:val="1"/>
        <w:shd w:val="clear" w:color="auto" w:fill="auto"/>
        <w:spacing w:line="240" w:lineRule="auto"/>
        <w:ind w:left="20" w:right="40" w:firstLine="720"/>
        <w:rPr>
          <w:sz w:val="28"/>
          <w:szCs w:val="28"/>
          <w:lang w:val="ru-RU"/>
        </w:rPr>
      </w:pPr>
      <w:r w:rsidRPr="00603F9A">
        <w:rPr>
          <w:sz w:val="28"/>
          <w:szCs w:val="28"/>
        </w:rPr>
        <w:t>3.16. Координирует работу с кафедрами и другими подразделениями и</w:t>
      </w:r>
      <w:r w:rsidRPr="00603F9A">
        <w:rPr>
          <w:sz w:val="28"/>
          <w:szCs w:val="28"/>
        </w:rPr>
        <w:t>н</w:t>
      </w:r>
      <w:r w:rsidRPr="00603F9A">
        <w:rPr>
          <w:sz w:val="28"/>
          <w:szCs w:val="28"/>
        </w:rPr>
        <w:t>ститута</w:t>
      </w:r>
    </w:p>
    <w:p w:rsidR="00FC25B1" w:rsidRPr="00603F9A" w:rsidRDefault="00603F9A" w:rsidP="00FC25B1">
      <w:pPr>
        <w:spacing w:before="120" w:after="280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</w:t>
      </w:r>
      <w:r w:rsidR="00FC25B1" w:rsidRPr="00603F9A">
        <w:rPr>
          <w:b/>
          <w:bCs/>
          <w:color w:val="000000"/>
          <w:sz w:val="28"/>
          <w:szCs w:val="28"/>
        </w:rPr>
        <w:t>4. Взаимоотношения. Связи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14"/>
        <w:gridCol w:w="3014"/>
        <w:gridCol w:w="862"/>
        <w:gridCol w:w="2871"/>
        <w:gridCol w:w="957"/>
      </w:tblGrid>
      <w:tr w:rsidR="00FC25B1" w:rsidRPr="00603F9A" w:rsidTr="00FC25B1">
        <w:tc>
          <w:tcPr>
            <w:tcW w:w="1914" w:type="dxa"/>
            <w:shd w:val="clear" w:color="auto" w:fill="auto"/>
            <w:vAlign w:val="center"/>
          </w:tcPr>
          <w:p w:rsidR="00FC25B1" w:rsidRPr="00603F9A" w:rsidRDefault="00FC25B1" w:rsidP="00FC25B1">
            <w:pPr>
              <w:pStyle w:val="Iauiue"/>
              <w:snapToGrid w:val="0"/>
              <w:ind w:left="-108" w:right="-108"/>
              <w:jc w:val="center"/>
              <w:rPr>
                <w:sz w:val="24"/>
                <w:szCs w:val="24"/>
                <w:lang w:val="ru-RU"/>
              </w:rPr>
            </w:pPr>
            <w:r w:rsidRPr="00603F9A">
              <w:rPr>
                <w:sz w:val="24"/>
                <w:szCs w:val="24"/>
                <w:lang w:val="ru-RU"/>
              </w:rPr>
              <w:t xml:space="preserve">Наименование подразделения и/ </w:t>
            </w:r>
            <w:r w:rsidRPr="00603F9A">
              <w:rPr>
                <w:sz w:val="24"/>
                <w:szCs w:val="24"/>
                <w:lang w:val="ru-RU"/>
              </w:rPr>
              <w:lastRenderedPageBreak/>
              <w:t>или должнос</w:t>
            </w:r>
            <w:r w:rsidRPr="00603F9A">
              <w:rPr>
                <w:sz w:val="24"/>
                <w:szCs w:val="24"/>
                <w:lang w:val="ru-RU"/>
              </w:rPr>
              <w:t>т</w:t>
            </w:r>
            <w:r w:rsidRPr="00603F9A">
              <w:rPr>
                <w:sz w:val="24"/>
                <w:szCs w:val="24"/>
                <w:lang w:val="ru-RU"/>
              </w:rPr>
              <w:t>ные лица</w:t>
            </w:r>
          </w:p>
        </w:tc>
        <w:tc>
          <w:tcPr>
            <w:tcW w:w="3014" w:type="dxa"/>
            <w:shd w:val="clear" w:color="auto" w:fill="auto"/>
            <w:vAlign w:val="center"/>
          </w:tcPr>
          <w:p w:rsidR="00FC25B1" w:rsidRPr="00603F9A" w:rsidRDefault="00FC25B1" w:rsidP="00FC25B1">
            <w:pPr>
              <w:pStyle w:val="Iauiue"/>
              <w:snapToGrid w:val="0"/>
              <w:ind w:left="-68" w:right="-108"/>
              <w:jc w:val="center"/>
              <w:rPr>
                <w:sz w:val="24"/>
                <w:szCs w:val="24"/>
                <w:lang w:val="ru-RU"/>
              </w:rPr>
            </w:pPr>
            <w:r w:rsidRPr="00603F9A">
              <w:rPr>
                <w:sz w:val="24"/>
                <w:szCs w:val="24"/>
                <w:lang w:val="ru-RU"/>
              </w:rPr>
              <w:lastRenderedPageBreak/>
              <w:t>Получаемая информ</w:t>
            </w:r>
            <w:r w:rsidRPr="00603F9A">
              <w:rPr>
                <w:sz w:val="24"/>
                <w:szCs w:val="24"/>
                <w:lang w:val="ru-RU"/>
              </w:rPr>
              <w:t>а</w:t>
            </w:r>
            <w:r w:rsidRPr="00603F9A">
              <w:rPr>
                <w:sz w:val="24"/>
                <w:szCs w:val="24"/>
                <w:lang w:val="ru-RU"/>
              </w:rPr>
              <w:t>ция (вид носителя)</w:t>
            </w:r>
          </w:p>
        </w:tc>
        <w:tc>
          <w:tcPr>
            <w:tcW w:w="814" w:type="dxa"/>
            <w:shd w:val="clear" w:color="auto" w:fill="auto"/>
            <w:vAlign w:val="center"/>
          </w:tcPr>
          <w:p w:rsidR="00FC25B1" w:rsidRPr="00603F9A" w:rsidRDefault="00FC25B1" w:rsidP="00FC25B1">
            <w:pPr>
              <w:pStyle w:val="Iauiue"/>
              <w:snapToGrid w:val="0"/>
              <w:jc w:val="both"/>
              <w:rPr>
                <w:sz w:val="24"/>
                <w:szCs w:val="24"/>
                <w:lang w:val="ru-RU"/>
              </w:rPr>
            </w:pPr>
            <w:r w:rsidRPr="00603F9A">
              <w:rPr>
                <w:sz w:val="24"/>
                <w:szCs w:val="24"/>
                <w:lang w:val="ru-RU"/>
              </w:rPr>
              <w:t>Сроки</w:t>
            </w:r>
          </w:p>
        </w:tc>
        <w:tc>
          <w:tcPr>
            <w:tcW w:w="2871" w:type="dxa"/>
            <w:shd w:val="clear" w:color="auto" w:fill="auto"/>
            <w:vAlign w:val="center"/>
          </w:tcPr>
          <w:p w:rsidR="00FC25B1" w:rsidRPr="00603F9A" w:rsidRDefault="00FC25B1" w:rsidP="00FC25B1">
            <w:pPr>
              <w:pStyle w:val="Iauiue"/>
              <w:snapToGrid w:val="0"/>
              <w:jc w:val="center"/>
              <w:rPr>
                <w:sz w:val="24"/>
                <w:szCs w:val="24"/>
                <w:lang w:val="ru-RU"/>
              </w:rPr>
            </w:pPr>
            <w:r w:rsidRPr="00603F9A">
              <w:rPr>
                <w:sz w:val="24"/>
                <w:szCs w:val="24"/>
                <w:lang w:val="ru-RU"/>
              </w:rPr>
              <w:t xml:space="preserve">Предоставляемая информация (вид </w:t>
            </w:r>
            <w:r w:rsidRPr="00603F9A">
              <w:rPr>
                <w:sz w:val="24"/>
                <w:szCs w:val="24"/>
                <w:lang w:val="ru-RU"/>
              </w:rPr>
              <w:lastRenderedPageBreak/>
              <w:t>носит</w:t>
            </w:r>
            <w:r w:rsidRPr="00603F9A">
              <w:rPr>
                <w:sz w:val="24"/>
                <w:szCs w:val="24"/>
                <w:lang w:val="ru-RU"/>
              </w:rPr>
              <w:t>е</w:t>
            </w:r>
            <w:r w:rsidRPr="00603F9A">
              <w:rPr>
                <w:sz w:val="24"/>
                <w:szCs w:val="24"/>
                <w:lang w:val="ru-RU"/>
              </w:rPr>
              <w:t>ля)</w:t>
            </w:r>
          </w:p>
        </w:tc>
        <w:tc>
          <w:tcPr>
            <w:tcW w:w="957" w:type="dxa"/>
            <w:shd w:val="clear" w:color="auto" w:fill="auto"/>
            <w:vAlign w:val="center"/>
          </w:tcPr>
          <w:p w:rsidR="00FC25B1" w:rsidRPr="00603F9A" w:rsidRDefault="00FC25B1" w:rsidP="00FC25B1">
            <w:pPr>
              <w:pStyle w:val="Iauiue"/>
              <w:snapToGrid w:val="0"/>
              <w:ind w:left="-108" w:right="-108"/>
              <w:rPr>
                <w:sz w:val="24"/>
                <w:szCs w:val="24"/>
                <w:lang w:val="ru-RU"/>
              </w:rPr>
            </w:pPr>
            <w:r w:rsidRPr="00603F9A">
              <w:rPr>
                <w:sz w:val="24"/>
                <w:szCs w:val="24"/>
                <w:lang w:val="ru-RU"/>
              </w:rPr>
              <w:lastRenderedPageBreak/>
              <w:t>Сроки</w:t>
            </w:r>
          </w:p>
        </w:tc>
      </w:tr>
      <w:tr w:rsidR="00FC25B1" w:rsidRPr="00603F9A" w:rsidTr="00FC25B1">
        <w:trPr>
          <w:trHeight w:val="756"/>
        </w:trPr>
        <w:tc>
          <w:tcPr>
            <w:tcW w:w="9570" w:type="dxa"/>
            <w:gridSpan w:val="5"/>
            <w:shd w:val="clear" w:color="auto" w:fill="auto"/>
          </w:tcPr>
          <w:p w:rsidR="00FC25B1" w:rsidRPr="00603F9A" w:rsidRDefault="00FC25B1" w:rsidP="00FC25B1">
            <w:pPr>
              <w:spacing w:before="120" w:after="28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  <w:r w:rsidRPr="00603F9A">
              <w:rPr>
                <w:sz w:val="24"/>
                <w:szCs w:val="24"/>
              </w:rPr>
              <w:lastRenderedPageBreak/>
              <w:t>Внешний документооборот</w:t>
            </w:r>
          </w:p>
        </w:tc>
      </w:tr>
      <w:tr w:rsidR="00FC25B1" w:rsidRPr="00603F9A" w:rsidTr="00FC25B1">
        <w:tc>
          <w:tcPr>
            <w:tcW w:w="1914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Минобрнауки</w:t>
            </w:r>
          </w:p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России</w:t>
            </w:r>
          </w:p>
        </w:tc>
        <w:tc>
          <w:tcPr>
            <w:tcW w:w="3014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Приказы, Постановл</w:t>
            </w:r>
            <w:r w:rsidRPr="00603F9A">
              <w:t>е</w:t>
            </w:r>
            <w:r w:rsidRPr="00603F9A">
              <w:t>ния ,</w:t>
            </w:r>
          </w:p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инструктивные письма (л.)</w:t>
            </w:r>
          </w:p>
        </w:tc>
        <w:tc>
          <w:tcPr>
            <w:tcW w:w="814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  <w:tc>
          <w:tcPr>
            <w:tcW w:w="2871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</w:p>
        </w:tc>
        <w:tc>
          <w:tcPr>
            <w:tcW w:w="957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</w:tr>
      <w:tr w:rsidR="00FC25B1" w:rsidRPr="00603F9A" w:rsidTr="00FC25B1">
        <w:tc>
          <w:tcPr>
            <w:tcW w:w="1914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 xml:space="preserve">ИБЦ ВолгГТУ </w:t>
            </w:r>
          </w:p>
        </w:tc>
        <w:tc>
          <w:tcPr>
            <w:tcW w:w="3014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Инструкции, методич</w:t>
            </w:r>
            <w:r w:rsidRPr="00603F9A">
              <w:t>е</w:t>
            </w:r>
            <w:r w:rsidRPr="00603F9A">
              <w:t>ские материалы (л.)</w:t>
            </w:r>
          </w:p>
        </w:tc>
        <w:tc>
          <w:tcPr>
            <w:tcW w:w="814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  <w:tc>
          <w:tcPr>
            <w:tcW w:w="2871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Годовой отчет , справки о работе НТБ (л.)</w:t>
            </w:r>
          </w:p>
          <w:p w:rsidR="00FC25B1" w:rsidRPr="00603F9A" w:rsidRDefault="00FC25B1" w:rsidP="00FC25B1">
            <w:pPr>
              <w:pStyle w:val="23"/>
              <w:spacing w:line="240" w:lineRule="atLeast"/>
            </w:pPr>
          </w:p>
        </w:tc>
        <w:tc>
          <w:tcPr>
            <w:tcW w:w="957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</w:tr>
    </w:tbl>
    <w:p w:rsidR="00FC25B1" w:rsidRPr="00603F9A" w:rsidRDefault="00FC25B1" w:rsidP="00FC25B1">
      <w:pPr>
        <w:spacing w:before="120" w:after="280" w:line="240" w:lineRule="atLeast"/>
        <w:jc w:val="center"/>
        <w:outlineLvl w:val="0"/>
        <w:rPr>
          <w:b/>
          <w:bCs/>
          <w:color w:val="000000"/>
          <w:sz w:val="24"/>
          <w:szCs w:val="24"/>
        </w:rPr>
      </w:pPr>
    </w:p>
    <w:p w:rsidR="00FC25B1" w:rsidRPr="00603F9A" w:rsidRDefault="00FC25B1" w:rsidP="00FC25B1">
      <w:pPr>
        <w:spacing w:line="240" w:lineRule="atLeast"/>
        <w:rPr>
          <w:vanish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99"/>
        <w:gridCol w:w="2983"/>
        <w:gridCol w:w="896"/>
        <w:gridCol w:w="2835"/>
        <w:gridCol w:w="957"/>
      </w:tblGrid>
      <w:tr w:rsidR="00FC25B1" w:rsidRPr="00603F9A" w:rsidTr="00FC25B1">
        <w:tc>
          <w:tcPr>
            <w:tcW w:w="9570" w:type="dxa"/>
            <w:gridSpan w:val="5"/>
            <w:shd w:val="clear" w:color="auto" w:fill="auto"/>
          </w:tcPr>
          <w:p w:rsidR="00FC25B1" w:rsidRPr="00603F9A" w:rsidRDefault="00FC25B1" w:rsidP="00FC25B1">
            <w:pPr>
              <w:spacing w:before="120" w:after="280" w:line="240" w:lineRule="atLeast"/>
              <w:jc w:val="center"/>
              <w:outlineLvl w:val="0"/>
              <w:rPr>
                <w:b/>
                <w:bCs/>
                <w:color w:val="000000"/>
                <w:sz w:val="24"/>
                <w:szCs w:val="24"/>
              </w:rPr>
            </w:pPr>
            <w:r w:rsidRPr="00603F9A">
              <w:rPr>
                <w:b/>
                <w:sz w:val="24"/>
                <w:szCs w:val="24"/>
              </w:rPr>
              <w:t>Внутренний документооборот</w:t>
            </w:r>
          </w:p>
        </w:tc>
      </w:tr>
      <w:tr w:rsidR="00FC25B1" w:rsidRPr="00603F9A" w:rsidTr="00FC25B1">
        <w:tc>
          <w:tcPr>
            <w:tcW w:w="1899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Директорат</w:t>
            </w:r>
          </w:p>
        </w:tc>
        <w:tc>
          <w:tcPr>
            <w:tcW w:w="2983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Приказы, распоряжения, указания (л)</w:t>
            </w:r>
          </w:p>
        </w:tc>
        <w:tc>
          <w:tcPr>
            <w:tcW w:w="896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  <w:tc>
          <w:tcPr>
            <w:tcW w:w="2835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Планы и отчеты НТБ; инструктивно-методическую и техн</w:t>
            </w:r>
            <w:r w:rsidRPr="00603F9A">
              <w:t>о</w:t>
            </w:r>
            <w:r w:rsidRPr="00603F9A">
              <w:t>логическую документ</w:t>
            </w:r>
            <w:r w:rsidRPr="00603F9A">
              <w:t>а</w:t>
            </w:r>
            <w:r w:rsidRPr="00603F9A">
              <w:t>цию ; сметы, расчеты стоимости у</w:t>
            </w:r>
            <w:r w:rsidRPr="00603F9A">
              <w:t>с</w:t>
            </w:r>
            <w:r w:rsidRPr="00603F9A">
              <w:t>луг (б)</w:t>
            </w:r>
          </w:p>
        </w:tc>
        <w:tc>
          <w:tcPr>
            <w:tcW w:w="957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</w:tr>
      <w:tr w:rsidR="00FC25B1" w:rsidRPr="00603F9A" w:rsidTr="00FC25B1">
        <w:tc>
          <w:tcPr>
            <w:tcW w:w="1899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Бухгалтерия</w:t>
            </w:r>
          </w:p>
        </w:tc>
        <w:tc>
          <w:tcPr>
            <w:tcW w:w="2983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Документы строгой о</w:t>
            </w:r>
            <w:r w:rsidRPr="00603F9A">
              <w:t>т</w:t>
            </w:r>
            <w:r w:rsidRPr="00603F9A">
              <w:t>четности (б)</w:t>
            </w:r>
          </w:p>
        </w:tc>
        <w:tc>
          <w:tcPr>
            <w:tcW w:w="896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  <w:tc>
          <w:tcPr>
            <w:tcW w:w="2835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Документы строгой отчетности; сопровод</w:t>
            </w:r>
            <w:r w:rsidRPr="00603F9A">
              <w:t>и</w:t>
            </w:r>
            <w:r w:rsidRPr="00603F9A">
              <w:t>тельные документы (н</w:t>
            </w:r>
            <w:r w:rsidRPr="00603F9A">
              <w:t>а</w:t>
            </w:r>
            <w:r w:rsidRPr="00603F9A">
              <w:t>кладные, списки, счета); акты списания книг, журналов,  др. матер</w:t>
            </w:r>
            <w:r w:rsidRPr="00603F9A">
              <w:t>и</w:t>
            </w:r>
            <w:r w:rsidRPr="00603F9A">
              <w:t>альных средств; инве</w:t>
            </w:r>
            <w:r w:rsidRPr="00603F9A">
              <w:t>н</w:t>
            </w:r>
            <w:r w:rsidRPr="00603F9A">
              <w:t>таризационные ведом</w:t>
            </w:r>
            <w:r w:rsidRPr="00603F9A">
              <w:t>о</w:t>
            </w:r>
            <w:r w:rsidRPr="00603F9A">
              <w:t>сти (б.)</w:t>
            </w:r>
          </w:p>
        </w:tc>
        <w:tc>
          <w:tcPr>
            <w:tcW w:w="957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</w:tr>
      <w:tr w:rsidR="00FC25B1" w:rsidRPr="00603F9A" w:rsidTr="00FC25B1">
        <w:tc>
          <w:tcPr>
            <w:tcW w:w="1899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Кафедры</w:t>
            </w:r>
          </w:p>
        </w:tc>
        <w:tc>
          <w:tcPr>
            <w:tcW w:w="2983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Заявки на приобретение новых изданий в соотве</w:t>
            </w:r>
            <w:r w:rsidRPr="00603F9A">
              <w:t>т</w:t>
            </w:r>
            <w:r w:rsidRPr="00603F9A">
              <w:t>ствии с ФГОС, научн</w:t>
            </w:r>
            <w:r w:rsidRPr="00603F9A">
              <w:t>ы</w:t>
            </w:r>
            <w:r w:rsidRPr="00603F9A">
              <w:t>ми направлениями р</w:t>
            </w:r>
            <w:r w:rsidRPr="00603F9A">
              <w:t>а</w:t>
            </w:r>
            <w:r w:rsidRPr="00603F9A">
              <w:t>боты кафедр; характеристики на изданные учебные и мет</w:t>
            </w:r>
            <w:r w:rsidRPr="00603F9A">
              <w:t>о</w:t>
            </w:r>
            <w:r w:rsidRPr="00603F9A">
              <w:t>дические пособия                    ( л.).</w:t>
            </w:r>
          </w:p>
        </w:tc>
        <w:tc>
          <w:tcPr>
            <w:tcW w:w="896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  <w:tc>
          <w:tcPr>
            <w:tcW w:w="2835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Книгоиздательскую информ</w:t>
            </w:r>
            <w:r w:rsidRPr="00603F9A">
              <w:t>а</w:t>
            </w:r>
            <w:r w:rsidRPr="00603F9A">
              <w:t>цию; сведения об обеспеченности док</w:t>
            </w:r>
            <w:r w:rsidRPr="00603F9A">
              <w:t>у</w:t>
            </w:r>
            <w:r w:rsidRPr="00603F9A">
              <w:t>ментами учебного пр</w:t>
            </w:r>
            <w:r w:rsidRPr="00603F9A">
              <w:t>о</w:t>
            </w:r>
            <w:r w:rsidRPr="00603F9A">
              <w:t>цесса и научных напра</w:t>
            </w:r>
            <w:r w:rsidRPr="00603F9A">
              <w:t>в</w:t>
            </w:r>
            <w:r w:rsidRPr="00603F9A">
              <w:t>лений  ( л.).</w:t>
            </w:r>
          </w:p>
        </w:tc>
        <w:tc>
          <w:tcPr>
            <w:tcW w:w="957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</w:tr>
      <w:tr w:rsidR="00FC25B1" w:rsidRPr="00603F9A" w:rsidTr="00FC25B1">
        <w:tc>
          <w:tcPr>
            <w:tcW w:w="1899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Отборочная к</w:t>
            </w:r>
            <w:r w:rsidRPr="00603F9A">
              <w:t>о</w:t>
            </w:r>
            <w:r w:rsidRPr="00603F9A">
              <w:t>миссия</w:t>
            </w:r>
          </w:p>
        </w:tc>
        <w:tc>
          <w:tcPr>
            <w:tcW w:w="2983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Списки и фотографии, з</w:t>
            </w:r>
            <w:r w:rsidRPr="00603F9A">
              <w:t>а</w:t>
            </w:r>
            <w:r w:rsidRPr="00603F9A">
              <w:t>численных на 1 курс ( л.).</w:t>
            </w:r>
          </w:p>
          <w:p w:rsidR="00FC25B1" w:rsidRPr="00603F9A" w:rsidRDefault="00FC25B1" w:rsidP="00FC25B1">
            <w:pPr>
              <w:pStyle w:val="23"/>
              <w:spacing w:line="240" w:lineRule="atLeast"/>
            </w:pPr>
          </w:p>
          <w:p w:rsidR="00FC25B1" w:rsidRPr="00603F9A" w:rsidRDefault="00FC25B1" w:rsidP="00FC25B1">
            <w:pPr>
              <w:pStyle w:val="23"/>
              <w:spacing w:line="240" w:lineRule="atLeast"/>
            </w:pPr>
          </w:p>
        </w:tc>
        <w:tc>
          <w:tcPr>
            <w:tcW w:w="896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lastRenderedPageBreak/>
              <w:t>По м.н.</w:t>
            </w:r>
          </w:p>
        </w:tc>
        <w:tc>
          <w:tcPr>
            <w:tcW w:w="2835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</w:p>
        </w:tc>
        <w:tc>
          <w:tcPr>
            <w:tcW w:w="957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</w:p>
        </w:tc>
      </w:tr>
      <w:tr w:rsidR="00FC25B1" w:rsidRPr="00603F9A" w:rsidTr="00FC25B1">
        <w:tc>
          <w:tcPr>
            <w:tcW w:w="1899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lastRenderedPageBreak/>
              <w:t>Учебно-методический отдел</w:t>
            </w:r>
          </w:p>
        </w:tc>
        <w:tc>
          <w:tcPr>
            <w:tcW w:w="2983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Списки групп, перечень изучаемых дисциплин, расписание занятий (л.).</w:t>
            </w:r>
          </w:p>
        </w:tc>
        <w:tc>
          <w:tcPr>
            <w:tcW w:w="896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</w:t>
            </w:r>
          </w:p>
        </w:tc>
        <w:tc>
          <w:tcPr>
            <w:tcW w:w="2835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</w:p>
        </w:tc>
        <w:tc>
          <w:tcPr>
            <w:tcW w:w="957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</w:p>
        </w:tc>
      </w:tr>
      <w:tr w:rsidR="00FC25B1" w:rsidRPr="00603F9A" w:rsidTr="00FC25B1">
        <w:tc>
          <w:tcPr>
            <w:tcW w:w="1899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Руководитель контрактный службы,</w:t>
            </w:r>
          </w:p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Юрисконсульт</w:t>
            </w:r>
          </w:p>
          <w:p w:rsidR="00FC25B1" w:rsidRPr="00603F9A" w:rsidRDefault="00FC25B1" w:rsidP="00FC25B1">
            <w:pPr>
              <w:rPr>
                <w:sz w:val="24"/>
                <w:szCs w:val="24"/>
              </w:rPr>
            </w:pPr>
          </w:p>
        </w:tc>
        <w:tc>
          <w:tcPr>
            <w:tcW w:w="2983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Документация по заку</w:t>
            </w:r>
            <w:r w:rsidRPr="00603F9A">
              <w:t>п</w:t>
            </w:r>
            <w:r w:rsidRPr="00603F9A">
              <w:t>кам (л.).</w:t>
            </w:r>
          </w:p>
        </w:tc>
        <w:tc>
          <w:tcPr>
            <w:tcW w:w="896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  <w:tc>
          <w:tcPr>
            <w:tcW w:w="2835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Договоры, контракты на приобретение книг, п</w:t>
            </w:r>
            <w:r w:rsidRPr="00603F9A">
              <w:t>е</w:t>
            </w:r>
            <w:r w:rsidRPr="00603F9A">
              <w:t>риодических изданий, информационных ресу</w:t>
            </w:r>
            <w:r w:rsidRPr="00603F9A">
              <w:t>р</w:t>
            </w:r>
            <w:r w:rsidRPr="00603F9A">
              <w:t>сов (б)</w:t>
            </w:r>
          </w:p>
        </w:tc>
        <w:tc>
          <w:tcPr>
            <w:tcW w:w="957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</w:tr>
      <w:tr w:rsidR="00FC25B1" w:rsidRPr="00603F9A" w:rsidTr="00FC25B1">
        <w:tc>
          <w:tcPr>
            <w:tcW w:w="1899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Информацио</w:t>
            </w:r>
            <w:r w:rsidRPr="00603F9A">
              <w:t>н</w:t>
            </w:r>
            <w:r w:rsidRPr="00603F9A">
              <w:t>но-вычислител</w:t>
            </w:r>
            <w:r w:rsidRPr="00603F9A">
              <w:t>ь</w:t>
            </w:r>
            <w:r w:rsidRPr="00603F9A">
              <w:t>ный центр</w:t>
            </w:r>
          </w:p>
        </w:tc>
        <w:tc>
          <w:tcPr>
            <w:tcW w:w="2983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Техническое и информ</w:t>
            </w:r>
            <w:r w:rsidRPr="00603F9A">
              <w:t>а</w:t>
            </w:r>
            <w:r w:rsidRPr="00603F9A">
              <w:t>ционное сопровождение, работы АИБС , организ</w:t>
            </w:r>
            <w:r w:rsidRPr="00603F9A">
              <w:t>а</w:t>
            </w:r>
            <w:r w:rsidRPr="00603F9A">
              <w:t>ция сохранности баз да</w:t>
            </w:r>
            <w:r w:rsidRPr="00603F9A">
              <w:t>н</w:t>
            </w:r>
            <w:r w:rsidRPr="00603F9A">
              <w:t>ных ( л.).</w:t>
            </w:r>
          </w:p>
        </w:tc>
        <w:tc>
          <w:tcPr>
            <w:tcW w:w="896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  <w:tc>
          <w:tcPr>
            <w:tcW w:w="2835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Заполнение баз да</w:t>
            </w:r>
            <w:r w:rsidRPr="00603F9A">
              <w:t>н</w:t>
            </w:r>
            <w:r w:rsidRPr="00603F9A">
              <w:t>ных, обновление инфо</w:t>
            </w:r>
            <w:r w:rsidRPr="00603F9A">
              <w:t>р</w:t>
            </w:r>
            <w:r w:rsidRPr="00603F9A">
              <w:t>мации по библиотеке на са</w:t>
            </w:r>
            <w:r w:rsidRPr="00603F9A">
              <w:t>й</w:t>
            </w:r>
            <w:r w:rsidRPr="00603F9A">
              <w:t>те   ( л.).</w:t>
            </w:r>
          </w:p>
        </w:tc>
        <w:tc>
          <w:tcPr>
            <w:tcW w:w="957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</w:tr>
      <w:tr w:rsidR="00FC25B1" w:rsidRPr="00603F9A" w:rsidTr="00FC25B1">
        <w:tc>
          <w:tcPr>
            <w:tcW w:w="1899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Редакционно-издательский отдел</w:t>
            </w:r>
          </w:p>
        </w:tc>
        <w:tc>
          <w:tcPr>
            <w:tcW w:w="2983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Издательская продукция (печатные учебные и научные издания), сопров</w:t>
            </w:r>
            <w:r w:rsidRPr="00603F9A">
              <w:t>о</w:t>
            </w:r>
            <w:r w:rsidRPr="00603F9A">
              <w:t>дительные документы, а</w:t>
            </w:r>
            <w:r w:rsidRPr="00603F9A">
              <w:t>к</w:t>
            </w:r>
            <w:r w:rsidRPr="00603F9A">
              <w:t>ты (б)</w:t>
            </w:r>
          </w:p>
        </w:tc>
        <w:tc>
          <w:tcPr>
            <w:tcW w:w="896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  <w:tc>
          <w:tcPr>
            <w:tcW w:w="2835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Сопроводительные д</w:t>
            </w:r>
            <w:r w:rsidRPr="00603F9A">
              <w:t>о</w:t>
            </w:r>
            <w:r w:rsidRPr="00603F9A">
              <w:t>кументы, акты (б)</w:t>
            </w:r>
          </w:p>
        </w:tc>
        <w:tc>
          <w:tcPr>
            <w:tcW w:w="957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По м.н.</w:t>
            </w:r>
          </w:p>
        </w:tc>
      </w:tr>
      <w:tr w:rsidR="00FC25B1" w:rsidRPr="00603F9A" w:rsidTr="00FC25B1">
        <w:tc>
          <w:tcPr>
            <w:tcW w:w="1899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Канцелярия, архив</w:t>
            </w:r>
          </w:p>
        </w:tc>
        <w:tc>
          <w:tcPr>
            <w:tcW w:w="2983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</w:p>
        </w:tc>
        <w:tc>
          <w:tcPr>
            <w:tcW w:w="896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</w:p>
        </w:tc>
        <w:tc>
          <w:tcPr>
            <w:tcW w:w="2835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  <w:r w:rsidRPr="00603F9A">
              <w:t>Документы по библиот</w:t>
            </w:r>
            <w:r w:rsidRPr="00603F9A">
              <w:t>е</w:t>
            </w:r>
            <w:r w:rsidRPr="00603F9A">
              <w:t>ке, передаваемые на хранение (б)</w:t>
            </w:r>
          </w:p>
          <w:p w:rsidR="00FC25B1" w:rsidRPr="00603F9A" w:rsidRDefault="00FC25B1" w:rsidP="00FC25B1">
            <w:pPr>
              <w:pStyle w:val="23"/>
              <w:spacing w:line="240" w:lineRule="atLeast"/>
            </w:pPr>
          </w:p>
        </w:tc>
        <w:tc>
          <w:tcPr>
            <w:tcW w:w="957" w:type="dxa"/>
            <w:shd w:val="clear" w:color="auto" w:fill="auto"/>
          </w:tcPr>
          <w:p w:rsidR="00FC25B1" w:rsidRPr="00603F9A" w:rsidRDefault="00FC25B1" w:rsidP="00FC25B1">
            <w:pPr>
              <w:pStyle w:val="23"/>
              <w:spacing w:line="240" w:lineRule="atLeast"/>
            </w:pPr>
          </w:p>
        </w:tc>
      </w:tr>
    </w:tbl>
    <w:p w:rsidR="00FC25B1" w:rsidRPr="00603F9A" w:rsidRDefault="00FC25B1" w:rsidP="00FC25B1">
      <w:pPr>
        <w:pStyle w:val="23"/>
        <w:spacing w:line="240" w:lineRule="atLeast"/>
        <w:rPr>
          <w:sz w:val="28"/>
          <w:szCs w:val="28"/>
        </w:rPr>
      </w:pPr>
    </w:p>
    <w:p w:rsidR="00603F9A" w:rsidRPr="00603F9A" w:rsidRDefault="00603F9A" w:rsidP="00603F9A">
      <w:pPr>
        <w:pStyle w:val="23"/>
        <w:spacing w:line="240" w:lineRule="auto"/>
        <w:ind w:firstLine="709"/>
        <w:jc w:val="both"/>
        <w:rPr>
          <w:b/>
          <w:bCs/>
          <w:sz w:val="28"/>
          <w:szCs w:val="28"/>
        </w:rPr>
      </w:pPr>
      <w:r w:rsidRPr="00603F9A">
        <w:rPr>
          <w:b/>
          <w:color w:val="000000"/>
          <w:sz w:val="28"/>
          <w:szCs w:val="28"/>
        </w:rPr>
        <w:t>5. Основные функции, права и ответственность</w:t>
      </w:r>
      <w:r w:rsidRPr="00603F9A">
        <w:rPr>
          <w:b/>
          <w:sz w:val="28"/>
          <w:szCs w:val="28"/>
        </w:rPr>
        <w:t xml:space="preserve"> заведующего и сотрудников </w:t>
      </w:r>
      <w:r w:rsidRPr="00603F9A">
        <w:rPr>
          <w:b/>
          <w:bCs/>
          <w:sz w:val="28"/>
          <w:szCs w:val="28"/>
        </w:rPr>
        <w:t>НТБ</w:t>
      </w:r>
    </w:p>
    <w:p w:rsidR="00603F9A" w:rsidRPr="00603F9A" w:rsidRDefault="00603F9A" w:rsidP="00603F9A">
      <w:pPr>
        <w:pStyle w:val="23"/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bCs/>
          <w:sz w:val="28"/>
          <w:szCs w:val="28"/>
        </w:rPr>
        <w:t xml:space="preserve">5.1. </w:t>
      </w:r>
      <w:r w:rsidRPr="00603F9A">
        <w:rPr>
          <w:sz w:val="28"/>
          <w:szCs w:val="28"/>
        </w:rPr>
        <w:t xml:space="preserve">Функции заведующего и сотрудников </w:t>
      </w:r>
      <w:r w:rsidRPr="00603F9A">
        <w:rPr>
          <w:bCs/>
          <w:sz w:val="28"/>
          <w:szCs w:val="28"/>
        </w:rPr>
        <w:t xml:space="preserve">НТБ </w:t>
      </w:r>
    </w:p>
    <w:p w:rsidR="00603F9A" w:rsidRPr="00603F9A" w:rsidRDefault="00603F9A" w:rsidP="00603F9A">
      <w:pPr>
        <w:pStyle w:val="23"/>
        <w:tabs>
          <w:tab w:val="left" w:pos="709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5.1.1. Работать, в соответствии с действующим законодательством, производственной и финансово-экономической  деятельностью библиотеки, неся всю полноту ответственности за последствия принимаемых решений, сохранность и эффективное использование имущества библиотеки, а также финансово-хозяйственные р</w:t>
      </w:r>
      <w:r w:rsidRPr="00603F9A">
        <w:rPr>
          <w:sz w:val="28"/>
          <w:szCs w:val="28"/>
        </w:rPr>
        <w:t>е</w:t>
      </w:r>
      <w:r w:rsidRPr="00603F9A">
        <w:rPr>
          <w:sz w:val="28"/>
          <w:szCs w:val="28"/>
        </w:rPr>
        <w:t xml:space="preserve">зультаты ее деятельности; </w:t>
      </w:r>
    </w:p>
    <w:p w:rsidR="00603F9A" w:rsidRPr="00603F9A" w:rsidRDefault="00603F9A" w:rsidP="00603F9A">
      <w:pPr>
        <w:pStyle w:val="23"/>
        <w:tabs>
          <w:tab w:val="left" w:pos="851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5.1.2. Организовывать работу с учетом социальных и рыночных приоритетов, повыш</w:t>
      </w:r>
      <w:r w:rsidRPr="00603F9A">
        <w:rPr>
          <w:sz w:val="28"/>
          <w:szCs w:val="28"/>
        </w:rPr>
        <w:t>е</w:t>
      </w:r>
      <w:r w:rsidRPr="00603F9A">
        <w:rPr>
          <w:sz w:val="28"/>
          <w:szCs w:val="28"/>
        </w:rPr>
        <w:t>ния эффективности работы библиотеки;</w:t>
      </w:r>
    </w:p>
    <w:p w:rsidR="00603F9A" w:rsidRPr="00603F9A" w:rsidRDefault="00603F9A" w:rsidP="00603F9A">
      <w:pPr>
        <w:pStyle w:val="23"/>
        <w:tabs>
          <w:tab w:val="left" w:pos="851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5.1.3. Организовывать производственную деятельность на основе широкого использования новейшей техники и технологий, прогрессивных форм управл</w:t>
      </w:r>
      <w:r w:rsidRPr="00603F9A">
        <w:rPr>
          <w:sz w:val="28"/>
          <w:szCs w:val="28"/>
        </w:rPr>
        <w:t>е</w:t>
      </w:r>
      <w:r w:rsidRPr="00603F9A">
        <w:rPr>
          <w:sz w:val="28"/>
          <w:szCs w:val="28"/>
        </w:rPr>
        <w:t>ния и организации труда, научно-обоснованных нормативов материальных, финансовых и трудовых затрат, из</w:t>
      </w:r>
      <w:r w:rsidRPr="00603F9A">
        <w:rPr>
          <w:sz w:val="28"/>
          <w:szCs w:val="28"/>
        </w:rPr>
        <w:t>у</w:t>
      </w:r>
      <w:r w:rsidRPr="00603F9A">
        <w:rPr>
          <w:sz w:val="28"/>
          <w:szCs w:val="28"/>
        </w:rPr>
        <w:t xml:space="preserve">чения передового опыта </w:t>
      </w:r>
      <w:r w:rsidRPr="00603F9A">
        <w:rPr>
          <w:sz w:val="28"/>
          <w:szCs w:val="28"/>
        </w:rPr>
        <w:lastRenderedPageBreak/>
        <w:t>(отечественного и зарубежного) в целях всемерного повышения уро</w:t>
      </w:r>
      <w:r w:rsidRPr="00603F9A">
        <w:rPr>
          <w:sz w:val="28"/>
          <w:szCs w:val="28"/>
        </w:rPr>
        <w:t>в</w:t>
      </w:r>
      <w:r w:rsidRPr="00603F9A">
        <w:rPr>
          <w:sz w:val="28"/>
          <w:szCs w:val="28"/>
        </w:rPr>
        <w:t>ня  и качества услуг;</w:t>
      </w:r>
    </w:p>
    <w:p w:rsidR="00603F9A" w:rsidRPr="00603F9A" w:rsidRDefault="00603F9A" w:rsidP="00603F9A">
      <w:pPr>
        <w:pStyle w:val="23"/>
        <w:tabs>
          <w:tab w:val="left" w:pos="709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5.1.4. Принимать меры по обеспечению НТБ квалифицированными кадрами, раци</w:t>
      </w:r>
      <w:r w:rsidRPr="00603F9A">
        <w:rPr>
          <w:sz w:val="28"/>
          <w:szCs w:val="28"/>
        </w:rPr>
        <w:t>о</w:t>
      </w:r>
      <w:r w:rsidRPr="00603F9A">
        <w:rPr>
          <w:sz w:val="28"/>
          <w:szCs w:val="28"/>
        </w:rPr>
        <w:t>нальному использованию и развитию их профессиональных знаний и опыта, созданию без</w:t>
      </w:r>
      <w:r w:rsidRPr="00603F9A">
        <w:rPr>
          <w:sz w:val="28"/>
          <w:szCs w:val="28"/>
        </w:rPr>
        <w:t>о</w:t>
      </w:r>
      <w:r w:rsidRPr="00603F9A">
        <w:rPr>
          <w:sz w:val="28"/>
          <w:szCs w:val="28"/>
        </w:rPr>
        <w:t>пасных и благоприятных для жизни и здоровья условий труда;</w:t>
      </w:r>
    </w:p>
    <w:p w:rsidR="00603F9A" w:rsidRPr="00603F9A" w:rsidRDefault="00603F9A" w:rsidP="00603F9A">
      <w:pPr>
        <w:pStyle w:val="23"/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51.5. Обеспечивать правильное сочетание экономических и административных методов руководства, единоначалия и коллегиальности в обсуждении и решении производстве</w:t>
      </w:r>
      <w:r w:rsidRPr="00603F9A">
        <w:rPr>
          <w:sz w:val="28"/>
          <w:szCs w:val="28"/>
        </w:rPr>
        <w:t>н</w:t>
      </w:r>
      <w:r w:rsidRPr="00603F9A">
        <w:rPr>
          <w:sz w:val="28"/>
          <w:szCs w:val="28"/>
        </w:rPr>
        <w:t>ных вопросов, материальных и моральных стимулов повышения эффективности работы, применение принципа материальной заинтер</w:t>
      </w:r>
      <w:r w:rsidRPr="00603F9A">
        <w:rPr>
          <w:sz w:val="28"/>
          <w:szCs w:val="28"/>
        </w:rPr>
        <w:t>е</w:t>
      </w:r>
      <w:r w:rsidRPr="00603F9A">
        <w:rPr>
          <w:sz w:val="28"/>
          <w:szCs w:val="28"/>
        </w:rPr>
        <w:t>сованности и ответственности;</w:t>
      </w:r>
    </w:p>
    <w:p w:rsidR="00603F9A" w:rsidRPr="00603F9A" w:rsidRDefault="00603F9A" w:rsidP="00603F9A">
      <w:pPr>
        <w:pStyle w:val="23"/>
        <w:spacing w:after="0"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5.1.6. Обеспечивать совместно с трудовым коллективом библиотеки и профсоюзной организацией на основе принципов социального партнерства разработку, заключение и  выпо</w:t>
      </w:r>
      <w:r w:rsidRPr="00603F9A">
        <w:rPr>
          <w:sz w:val="28"/>
          <w:szCs w:val="28"/>
        </w:rPr>
        <w:t>л</w:t>
      </w:r>
      <w:r w:rsidRPr="00603F9A">
        <w:rPr>
          <w:sz w:val="28"/>
          <w:szCs w:val="28"/>
        </w:rPr>
        <w:t>нение коллективного договора;</w:t>
      </w:r>
    </w:p>
    <w:p w:rsidR="00603F9A" w:rsidRPr="00603F9A" w:rsidRDefault="00603F9A" w:rsidP="00603F9A">
      <w:pPr>
        <w:pStyle w:val="23"/>
        <w:spacing w:after="0"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5.1.7. Обеспечивать соблюдение трудовой дисциплины;</w:t>
      </w:r>
    </w:p>
    <w:p w:rsidR="00603F9A" w:rsidRPr="00603F9A" w:rsidRDefault="00603F9A" w:rsidP="00603F9A">
      <w:pPr>
        <w:pStyle w:val="23"/>
        <w:spacing w:after="0"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5.1.8. Способствовать развитию трудовой мотивации, инициативы и активности с</w:t>
      </w:r>
      <w:r w:rsidRPr="00603F9A">
        <w:rPr>
          <w:sz w:val="28"/>
          <w:szCs w:val="28"/>
        </w:rPr>
        <w:t>о</w:t>
      </w:r>
      <w:r w:rsidRPr="00603F9A">
        <w:rPr>
          <w:sz w:val="28"/>
          <w:szCs w:val="28"/>
        </w:rPr>
        <w:t>трудников библиотеки;</w:t>
      </w:r>
    </w:p>
    <w:p w:rsidR="00603F9A" w:rsidRPr="00603F9A" w:rsidRDefault="00603F9A" w:rsidP="00603F9A">
      <w:pPr>
        <w:pStyle w:val="23"/>
        <w:spacing w:after="0"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5.1.9. Решать вопросы, касающиеся финансово-экономической деятельности библиот</w:t>
      </w:r>
      <w:r w:rsidRPr="00603F9A">
        <w:rPr>
          <w:sz w:val="28"/>
          <w:szCs w:val="28"/>
        </w:rPr>
        <w:t>е</w:t>
      </w:r>
      <w:r w:rsidRPr="00603F9A">
        <w:rPr>
          <w:sz w:val="28"/>
          <w:szCs w:val="28"/>
        </w:rPr>
        <w:t>ки, в пределах предоставленных законодательством;</w:t>
      </w:r>
    </w:p>
    <w:p w:rsidR="00603F9A" w:rsidRPr="00603F9A" w:rsidRDefault="00603F9A" w:rsidP="00603F9A">
      <w:pPr>
        <w:pStyle w:val="23"/>
        <w:spacing w:after="0"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5.1.10. Обеспечивать соблюдение законности в деятельности библиотеки и осуществл</w:t>
      </w:r>
      <w:r w:rsidRPr="00603F9A">
        <w:rPr>
          <w:sz w:val="28"/>
          <w:szCs w:val="28"/>
        </w:rPr>
        <w:t>е</w:t>
      </w:r>
      <w:r w:rsidRPr="00603F9A">
        <w:rPr>
          <w:sz w:val="28"/>
          <w:szCs w:val="28"/>
        </w:rPr>
        <w:t xml:space="preserve">нии ее хозяйственно-экономических связей; </w:t>
      </w:r>
    </w:p>
    <w:p w:rsidR="00603F9A" w:rsidRPr="00603F9A" w:rsidRDefault="00603F9A" w:rsidP="00603F9A">
      <w:pPr>
        <w:pStyle w:val="23"/>
        <w:spacing w:after="0"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5.1.11. Разрабатывать организационные, нормативно-правовые и финансовые механизмы ре</w:t>
      </w:r>
      <w:r w:rsidRPr="00603F9A">
        <w:rPr>
          <w:sz w:val="28"/>
          <w:szCs w:val="28"/>
        </w:rPr>
        <w:t>а</w:t>
      </w:r>
      <w:r w:rsidRPr="00603F9A">
        <w:rPr>
          <w:sz w:val="28"/>
          <w:szCs w:val="28"/>
        </w:rPr>
        <w:t>лизации стратегии НТБ;</w:t>
      </w:r>
    </w:p>
    <w:p w:rsidR="00603F9A" w:rsidRPr="00603F9A" w:rsidRDefault="00603F9A" w:rsidP="00603F9A">
      <w:pPr>
        <w:pStyle w:val="23"/>
        <w:spacing w:after="0"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5.1.12. Организовывать работу по управлению персоналом (кадровый м</w:t>
      </w:r>
      <w:r w:rsidRPr="00603F9A">
        <w:rPr>
          <w:sz w:val="28"/>
          <w:szCs w:val="28"/>
        </w:rPr>
        <w:t>е</w:t>
      </w:r>
      <w:r w:rsidRPr="00603F9A">
        <w:rPr>
          <w:sz w:val="28"/>
          <w:szCs w:val="28"/>
        </w:rPr>
        <w:t>неджмент).</w:t>
      </w:r>
    </w:p>
    <w:p w:rsidR="00603F9A" w:rsidRPr="00603F9A" w:rsidRDefault="00603F9A" w:rsidP="00603F9A">
      <w:pPr>
        <w:pStyle w:val="23"/>
        <w:spacing w:line="240" w:lineRule="auto"/>
        <w:ind w:firstLine="709"/>
        <w:jc w:val="both"/>
        <w:rPr>
          <w:sz w:val="28"/>
          <w:szCs w:val="28"/>
        </w:rPr>
      </w:pPr>
    </w:p>
    <w:p w:rsidR="00603F9A" w:rsidRPr="00603F9A" w:rsidRDefault="00603F9A" w:rsidP="00603F9A">
      <w:pPr>
        <w:pStyle w:val="23"/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 xml:space="preserve">6.1. Права заведующего и сотрудников </w:t>
      </w:r>
      <w:r w:rsidRPr="00603F9A">
        <w:rPr>
          <w:bCs/>
          <w:sz w:val="28"/>
          <w:szCs w:val="28"/>
        </w:rPr>
        <w:t xml:space="preserve">НТБ </w:t>
      </w:r>
    </w:p>
    <w:p w:rsidR="00603F9A" w:rsidRPr="00603F9A" w:rsidRDefault="00603F9A" w:rsidP="00603F9A">
      <w:pPr>
        <w:pStyle w:val="23"/>
        <w:spacing w:line="240" w:lineRule="auto"/>
        <w:jc w:val="both"/>
        <w:rPr>
          <w:sz w:val="28"/>
          <w:szCs w:val="28"/>
        </w:rPr>
      </w:pPr>
      <w:r w:rsidRPr="00603F9A">
        <w:rPr>
          <w:sz w:val="28"/>
          <w:szCs w:val="28"/>
        </w:rPr>
        <w:t xml:space="preserve">          Заведующий и сотрудники библиотеки имеют право:</w:t>
      </w:r>
    </w:p>
    <w:p w:rsidR="00603F9A" w:rsidRPr="00603F9A" w:rsidRDefault="00603F9A" w:rsidP="00603F9A">
      <w:pPr>
        <w:pStyle w:val="23"/>
        <w:spacing w:after="0"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6.1.1. Представлять интересы библиотеки во взаимоотношениях с гражданами, юридическими лицами, органами управл</w:t>
      </w:r>
      <w:r w:rsidRPr="00603F9A">
        <w:rPr>
          <w:sz w:val="28"/>
          <w:szCs w:val="28"/>
        </w:rPr>
        <w:t>е</w:t>
      </w:r>
      <w:r w:rsidRPr="00603F9A">
        <w:rPr>
          <w:sz w:val="28"/>
          <w:szCs w:val="28"/>
        </w:rPr>
        <w:t>ния;</w:t>
      </w:r>
    </w:p>
    <w:p w:rsidR="00603F9A" w:rsidRPr="00603F9A" w:rsidRDefault="00603F9A" w:rsidP="00603F9A">
      <w:pPr>
        <w:pStyle w:val="23"/>
        <w:spacing w:after="0"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6.1.2. Распоряжаться имуществом и средствами библиотеки с соблюдением требов</w:t>
      </w:r>
      <w:r w:rsidRPr="00603F9A">
        <w:rPr>
          <w:sz w:val="28"/>
          <w:szCs w:val="28"/>
        </w:rPr>
        <w:t>а</w:t>
      </w:r>
      <w:r w:rsidRPr="00603F9A">
        <w:rPr>
          <w:sz w:val="28"/>
          <w:szCs w:val="28"/>
        </w:rPr>
        <w:t>ний, определенных законодательством, Положением об институте, иными нормативными правовыми акт</w:t>
      </w:r>
      <w:r w:rsidRPr="00603F9A">
        <w:rPr>
          <w:sz w:val="28"/>
          <w:szCs w:val="28"/>
        </w:rPr>
        <w:t>а</w:t>
      </w:r>
      <w:r w:rsidRPr="00603F9A">
        <w:rPr>
          <w:sz w:val="28"/>
          <w:szCs w:val="28"/>
        </w:rPr>
        <w:t>ми;</w:t>
      </w:r>
    </w:p>
    <w:p w:rsidR="00603F9A" w:rsidRPr="00603F9A" w:rsidRDefault="00603F9A" w:rsidP="00603F9A">
      <w:pPr>
        <w:pStyle w:val="23"/>
        <w:tabs>
          <w:tab w:val="left" w:pos="709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6.1.3. Принимать решения по представлениям:</w:t>
      </w:r>
    </w:p>
    <w:p w:rsidR="00603F9A" w:rsidRPr="00603F9A" w:rsidRDefault="00603F9A" w:rsidP="00603F9A">
      <w:pPr>
        <w:pStyle w:val="23"/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- о привлечении работников, нарушивших производственную и трудовую ди</w:t>
      </w:r>
      <w:r w:rsidRPr="00603F9A">
        <w:rPr>
          <w:sz w:val="28"/>
          <w:szCs w:val="28"/>
        </w:rPr>
        <w:t>с</w:t>
      </w:r>
      <w:r w:rsidRPr="00603F9A">
        <w:rPr>
          <w:sz w:val="28"/>
          <w:szCs w:val="28"/>
        </w:rPr>
        <w:t>циплину, виновных в причинении материального ущерба библиотеке, к материальной и дисциплина</w:t>
      </w:r>
      <w:r w:rsidRPr="00603F9A">
        <w:rPr>
          <w:sz w:val="28"/>
          <w:szCs w:val="28"/>
        </w:rPr>
        <w:t>р</w:t>
      </w:r>
      <w:r w:rsidRPr="00603F9A">
        <w:rPr>
          <w:sz w:val="28"/>
          <w:szCs w:val="28"/>
        </w:rPr>
        <w:t>ной ответственности;</w:t>
      </w:r>
    </w:p>
    <w:p w:rsidR="00603F9A" w:rsidRPr="00603F9A" w:rsidRDefault="00603F9A" w:rsidP="00603F9A">
      <w:pPr>
        <w:ind w:firstLine="709"/>
        <w:jc w:val="both"/>
        <w:rPr>
          <w:b/>
          <w:bCs/>
          <w:sz w:val="28"/>
          <w:szCs w:val="28"/>
        </w:rPr>
      </w:pPr>
      <w:r w:rsidRPr="00603F9A">
        <w:rPr>
          <w:sz w:val="28"/>
          <w:szCs w:val="28"/>
        </w:rPr>
        <w:t>- о моральном и материальном поощрении особо отличившихся работн</w:t>
      </w:r>
      <w:r w:rsidRPr="00603F9A">
        <w:rPr>
          <w:sz w:val="28"/>
          <w:szCs w:val="28"/>
        </w:rPr>
        <w:t>и</w:t>
      </w:r>
      <w:r w:rsidRPr="00603F9A">
        <w:rPr>
          <w:sz w:val="28"/>
          <w:szCs w:val="28"/>
        </w:rPr>
        <w:t>ков.</w:t>
      </w:r>
    </w:p>
    <w:p w:rsidR="00603F9A" w:rsidRPr="00603F9A" w:rsidRDefault="00603F9A" w:rsidP="00603F9A">
      <w:pPr>
        <w:shd w:val="clear" w:color="auto" w:fill="FFFFFF"/>
        <w:ind w:firstLine="709"/>
        <w:jc w:val="both"/>
        <w:rPr>
          <w:bCs/>
          <w:color w:val="000000"/>
          <w:sz w:val="28"/>
          <w:szCs w:val="28"/>
        </w:rPr>
      </w:pPr>
    </w:p>
    <w:p w:rsidR="00603F9A" w:rsidRPr="00603F9A" w:rsidRDefault="00603F9A" w:rsidP="00603F9A">
      <w:pPr>
        <w:pStyle w:val="23"/>
        <w:tabs>
          <w:tab w:val="left" w:pos="709"/>
        </w:tabs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lastRenderedPageBreak/>
        <w:t xml:space="preserve">7. 1.Ответственность заведующего и сотрудников </w:t>
      </w:r>
      <w:r w:rsidRPr="00603F9A">
        <w:rPr>
          <w:bCs/>
          <w:sz w:val="28"/>
          <w:szCs w:val="28"/>
        </w:rPr>
        <w:t xml:space="preserve">НТБ </w:t>
      </w:r>
    </w:p>
    <w:p w:rsidR="00603F9A" w:rsidRPr="00603F9A" w:rsidRDefault="00603F9A" w:rsidP="00603F9A">
      <w:pPr>
        <w:pStyle w:val="23"/>
        <w:spacing w:line="240" w:lineRule="auto"/>
        <w:ind w:firstLine="709"/>
        <w:jc w:val="both"/>
        <w:rPr>
          <w:sz w:val="28"/>
          <w:szCs w:val="28"/>
        </w:rPr>
      </w:pPr>
      <w:r w:rsidRPr="00603F9A">
        <w:rPr>
          <w:sz w:val="28"/>
          <w:szCs w:val="28"/>
        </w:rPr>
        <w:t>Заведующий и сотрудники библиотеки несут ответственность:</w:t>
      </w:r>
    </w:p>
    <w:p w:rsidR="00603F9A" w:rsidRPr="00603F9A" w:rsidRDefault="00603F9A" w:rsidP="00603F9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603F9A">
        <w:rPr>
          <w:color w:val="000000"/>
          <w:sz w:val="28"/>
          <w:szCs w:val="28"/>
        </w:rPr>
        <w:t>7.1.1. За ненадлежащее исполнение или неисполнение своих должностных обязанностей, определенных действующим трудовым законодательством Российской Федер</w:t>
      </w:r>
      <w:r w:rsidRPr="00603F9A">
        <w:rPr>
          <w:color w:val="000000"/>
          <w:sz w:val="28"/>
          <w:szCs w:val="28"/>
        </w:rPr>
        <w:t>а</w:t>
      </w:r>
      <w:r w:rsidRPr="00603F9A">
        <w:rPr>
          <w:color w:val="000000"/>
          <w:sz w:val="28"/>
          <w:szCs w:val="28"/>
        </w:rPr>
        <w:t>ции;</w:t>
      </w:r>
    </w:p>
    <w:p w:rsidR="00603F9A" w:rsidRPr="00603F9A" w:rsidRDefault="00603F9A" w:rsidP="00603F9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603F9A">
        <w:rPr>
          <w:color w:val="000000"/>
          <w:spacing w:val="-1"/>
          <w:sz w:val="28"/>
          <w:szCs w:val="28"/>
        </w:rPr>
        <w:t xml:space="preserve">7.1.2. За правонарушения, совершенные в процессе осуществления своей деятельности - в пределах, </w:t>
      </w:r>
      <w:r w:rsidRPr="00603F9A">
        <w:rPr>
          <w:color w:val="000000"/>
          <w:sz w:val="28"/>
          <w:szCs w:val="28"/>
        </w:rPr>
        <w:t>определенных действующим административным, уголовным и гражданским зак</w:t>
      </w:r>
      <w:r w:rsidRPr="00603F9A">
        <w:rPr>
          <w:color w:val="000000"/>
          <w:sz w:val="28"/>
          <w:szCs w:val="28"/>
        </w:rPr>
        <w:t>о</w:t>
      </w:r>
      <w:r w:rsidRPr="00603F9A">
        <w:rPr>
          <w:color w:val="000000"/>
          <w:sz w:val="28"/>
          <w:szCs w:val="28"/>
        </w:rPr>
        <w:t>нодательством Российской Федерации;</w:t>
      </w:r>
    </w:p>
    <w:p w:rsidR="00603F9A" w:rsidRPr="00603F9A" w:rsidRDefault="00603F9A" w:rsidP="00603F9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603F9A">
        <w:rPr>
          <w:color w:val="000000"/>
          <w:spacing w:val="-1"/>
          <w:sz w:val="28"/>
          <w:szCs w:val="28"/>
        </w:rPr>
        <w:t xml:space="preserve">7.1.3. За причинение материального ущерба - в пределах, определенных действующим трудовым и </w:t>
      </w:r>
      <w:r w:rsidRPr="00603F9A">
        <w:rPr>
          <w:color w:val="000000"/>
          <w:sz w:val="28"/>
          <w:szCs w:val="28"/>
        </w:rPr>
        <w:t>гражданским законодательством Российской Федер</w:t>
      </w:r>
      <w:r w:rsidRPr="00603F9A">
        <w:rPr>
          <w:color w:val="000000"/>
          <w:sz w:val="28"/>
          <w:szCs w:val="28"/>
        </w:rPr>
        <w:t>а</w:t>
      </w:r>
      <w:r w:rsidRPr="00603F9A">
        <w:rPr>
          <w:color w:val="000000"/>
          <w:sz w:val="28"/>
          <w:szCs w:val="28"/>
        </w:rPr>
        <w:t>ции.</w:t>
      </w:r>
    </w:p>
    <w:p w:rsidR="00603F9A" w:rsidRPr="00603F9A" w:rsidRDefault="00603F9A" w:rsidP="00603F9A">
      <w:pPr>
        <w:pStyle w:val="FR1"/>
        <w:ind w:right="-379" w:firstLine="709"/>
        <w:rPr>
          <w:rFonts w:ascii="Times New Roman" w:hAnsi="Times New Roman"/>
          <w:b/>
          <w:sz w:val="28"/>
          <w:szCs w:val="28"/>
        </w:rPr>
      </w:pPr>
    </w:p>
    <w:p w:rsidR="00FC25B1" w:rsidRPr="00603F9A" w:rsidRDefault="00FC25B1" w:rsidP="00FC25B1">
      <w:pPr>
        <w:pStyle w:val="1"/>
        <w:shd w:val="clear" w:color="auto" w:fill="auto"/>
        <w:spacing w:line="240" w:lineRule="auto"/>
        <w:ind w:left="20" w:right="40" w:firstLine="720"/>
        <w:rPr>
          <w:color w:val="000000"/>
          <w:spacing w:val="0"/>
          <w:sz w:val="28"/>
          <w:szCs w:val="28"/>
          <w:lang w:val="ru-RU"/>
        </w:rPr>
      </w:pPr>
    </w:p>
    <w:p w:rsidR="000A2632" w:rsidRPr="00603F9A" w:rsidRDefault="000A2632" w:rsidP="000A2632">
      <w:pPr>
        <w:spacing w:line="288" w:lineRule="auto"/>
        <w:rPr>
          <w:sz w:val="28"/>
          <w:szCs w:val="28"/>
        </w:rPr>
      </w:pPr>
    </w:p>
    <w:p w:rsidR="00FC25B1" w:rsidRPr="00603F9A" w:rsidRDefault="00FC25B1" w:rsidP="000A2632">
      <w:pPr>
        <w:spacing w:line="288" w:lineRule="auto"/>
        <w:rPr>
          <w:sz w:val="28"/>
          <w:szCs w:val="28"/>
        </w:rPr>
        <w:sectPr w:rsidR="00FC25B1" w:rsidRPr="00603F9A" w:rsidSect="000C0880">
          <w:pgSz w:w="11909" w:h="16834"/>
          <w:pgMar w:top="851" w:right="851" w:bottom="851" w:left="1418" w:header="720" w:footer="720" w:gutter="0"/>
          <w:cols w:space="60"/>
          <w:noEndnote/>
        </w:sectPr>
      </w:pPr>
    </w:p>
    <w:p w:rsidR="000A2632" w:rsidRPr="00603F9A" w:rsidRDefault="000A2632" w:rsidP="00DF3752">
      <w:pPr>
        <w:jc w:val="center"/>
        <w:rPr>
          <w:b/>
          <w:sz w:val="28"/>
          <w:szCs w:val="28"/>
        </w:rPr>
      </w:pPr>
      <w:r w:rsidRPr="00603F9A">
        <w:rPr>
          <w:b/>
          <w:sz w:val="28"/>
          <w:szCs w:val="28"/>
        </w:rPr>
        <w:lastRenderedPageBreak/>
        <w:t xml:space="preserve">Лист </w:t>
      </w:r>
      <w:r w:rsidR="00CF50EA" w:rsidRPr="00603F9A">
        <w:rPr>
          <w:b/>
          <w:sz w:val="28"/>
          <w:szCs w:val="28"/>
        </w:rPr>
        <w:t>ознакомления с ПСП</w:t>
      </w:r>
    </w:p>
    <w:p w:rsidR="00DF3752" w:rsidRPr="00603F9A" w:rsidRDefault="00DF3752" w:rsidP="00DF3752">
      <w:pPr>
        <w:jc w:val="center"/>
        <w:rPr>
          <w:sz w:val="28"/>
          <w:szCs w:val="28"/>
        </w:rPr>
      </w:pPr>
    </w:p>
    <w:tbl>
      <w:tblPr>
        <w:tblW w:w="10157" w:type="dxa"/>
        <w:jc w:val="center"/>
        <w:tblInd w:w="-19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828"/>
        <w:gridCol w:w="2793"/>
        <w:gridCol w:w="2735"/>
        <w:gridCol w:w="1801"/>
      </w:tblGrid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825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  <w:r w:rsidRPr="00603F9A">
              <w:rPr>
                <w:sz w:val="28"/>
                <w:szCs w:val="28"/>
              </w:rPr>
              <w:t>Дата</w:t>
            </w: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  <w:r w:rsidRPr="00603F9A">
              <w:rPr>
                <w:sz w:val="28"/>
                <w:szCs w:val="28"/>
              </w:rPr>
              <w:t>Фамилия, И.О.</w:t>
            </w: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  <w:lang w:val="ru-RU"/>
              </w:rPr>
            </w:pPr>
            <w:r w:rsidRPr="00603F9A">
              <w:rPr>
                <w:sz w:val="28"/>
                <w:szCs w:val="28"/>
              </w:rPr>
              <w:t>Должность</w:t>
            </w: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603F9A">
              <w:rPr>
                <w:sz w:val="28"/>
                <w:szCs w:val="28"/>
              </w:rPr>
              <w:t>Подпись</w:t>
            </w: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85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A224F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A224F6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7833B6" w:rsidRPr="00603F9A" w:rsidTr="007833B6">
        <w:tblPrEx>
          <w:tblCellMar>
            <w:top w:w="0" w:type="dxa"/>
            <w:bottom w:w="0" w:type="dxa"/>
          </w:tblCellMar>
        </w:tblPrEx>
        <w:trPr>
          <w:trHeight w:val="270"/>
          <w:jc w:val="center"/>
        </w:trPr>
        <w:tc>
          <w:tcPr>
            <w:tcW w:w="2828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3" w:type="dxa"/>
          </w:tcPr>
          <w:p w:rsidR="007833B6" w:rsidRPr="00603F9A" w:rsidRDefault="007833B6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35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801" w:type="dxa"/>
          </w:tcPr>
          <w:p w:rsidR="007833B6" w:rsidRPr="00603F9A" w:rsidRDefault="007833B6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</w:tbl>
    <w:p w:rsidR="000A2632" w:rsidRDefault="000A2632" w:rsidP="00CF50EA">
      <w:pPr>
        <w:jc w:val="center"/>
        <w:rPr>
          <w:bCs/>
          <w:sz w:val="28"/>
          <w:szCs w:val="28"/>
        </w:rPr>
      </w:pPr>
    </w:p>
    <w:p w:rsidR="00A96970" w:rsidRDefault="00A96970" w:rsidP="00A96970">
      <w:pPr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lastRenderedPageBreak/>
        <w:t>Лист регистрации изменений ПСП</w:t>
      </w:r>
    </w:p>
    <w:p w:rsidR="00A96970" w:rsidRDefault="00A96970" w:rsidP="00A96970">
      <w:pPr>
        <w:rPr>
          <w:sz w:val="28"/>
          <w:szCs w:val="28"/>
        </w:rPr>
      </w:pPr>
    </w:p>
    <w:tbl>
      <w:tblPr>
        <w:tblW w:w="95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96"/>
        <w:gridCol w:w="5685"/>
        <w:gridCol w:w="2407"/>
      </w:tblGrid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и дата приказа</w:t>
            </w: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Результат пересмотра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 лица, внесшего изменения</w:t>
            </w: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  <w:tr w:rsidR="00A96970" w:rsidTr="00A96970">
        <w:trPr>
          <w:jc w:val="center"/>
        </w:trPr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970" w:rsidRDefault="00A96970" w:rsidP="006846CC">
            <w:pPr>
              <w:jc w:val="center"/>
              <w:rPr>
                <w:sz w:val="28"/>
                <w:szCs w:val="28"/>
              </w:rPr>
            </w:pPr>
          </w:p>
        </w:tc>
      </w:tr>
    </w:tbl>
    <w:p w:rsidR="00A96970" w:rsidRPr="00603F9A" w:rsidRDefault="00A96970" w:rsidP="00CF50EA">
      <w:pPr>
        <w:jc w:val="center"/>
        <w:rPr>
          <w:bCs/>
          <w:sz w:val="28"/>
          <w:szCs w:val="28"/>
        </w:rPr>
      </w:pPr>
    </w:p>
    <w:sectPr w:rsidR="00A96970" w:rsidRPr="00603F9A" w:rsidSect="000A2632">
      <w:pgSz w:w="11909" w:h="16834"/>
      <w:pgMar w:top="851" w:right="851" w:bottom="851" w:left="1418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1762" w:rsidRDefault="00A61762">
      <w:r>
        <w:separator/>
      </w:r>
    </w:p>
  </w:endnote>
  <w:endnote w:type="continuationSeparator" w:id="0">
    <w:p w:rsidR="00A61762" w:rsidRDefault="00A617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extbook New">
    <w:panose1 w:val="00000000000000000000"/>
    <w:charset w:val="00"/>
    <w:family w:val="swiss"/>
    <w:notTrueType/>
    <w:pitch w:val="variable"/>
    <w:sig w:usb0="A00002FF" w:usb1="5000204A" w:usb2="00000000" w:usb3="00000000" w:csb0="00000097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1762" w:rsidRDefault="00A61762">
      <w:r>
        <w:separator/>
      </w:r>
    </w:p>
  </w:footnote>
  <w:footnote w:type="continuationSeparator" w:id="0">
    <w:p w:rsidR="00A61762" w:rsidRDefault="00A6176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252" w:type="dxa"/>
      <w:jc w:val="center"/>
      <w:tblInd w:w="125" w:type="dxa"/>
      <w:tblLayout w:type="fixed"/>
      <w:tblLook w:val="0000"/>
    </w:tblPr>
    <w:tblGrid>
      <w:gridCol w:w="1439"/>
      <w:gridCol w:w="7007"/>
      <w:gridCol w:w="1806"/>
    </w:tblGrid>
    <w:tr w:rsidR="00FC25B1" w:rsidTr="00C73EAE">
      <w:trPr>
        <w:cantSplit/>
        <w:trHeight w:val="344"/>
        <w:jc w:val="center"/>
      </w:trPr>
      <w:tc>
        <w:tcPr>
          <w:tcW w:w="1439" w:type="dxa"/>
          <w:vMerge w:val="restart"/>
          <w:tcBorders>
            <w:top w:val="single" w:sz="4" w:space="0" w:color="000000"/>
            <w:left w:val="single" w:sz="4" w:space="0" w:color="000000"/>
          </w:tcBorders>
          <w:vAlign w:val="center"/>
        </w:tcPr>
        <w:p w:rsidR="00FC25B1" w:rsidRPr="004A3353" w:rsidRDefault="00FC25B1" w:rsidP="00C73EAE">
          <w:pPr>
            <w:pStyle w:val="a4"/>
            <w:ind w:right="-108" w:hanging="148"/>
            <w:jc w:val="center"/>
          </w:pPr>
          <w: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2.75pt;height:30.75pt">
                <v:imagedata r:id="rId1" o:title="логотип"/>
              </v:shape>
            </w:pict>
          </w:r>
        </w:p>
      </w:tc>
      <w:tc>
        <w:tcPr>
          <w:tcW w:w="7007" w:type="dxa"/>
          <w:vMerge w:val="restart"/>
          <w:tcBorders>
            <w:top w:val="single" w:sz="4" w:space="0" w:color="000000"/>
            <w:left w:val="single" w:sz="4" w:space="0" w:color="000000"/>
          </w:tcBorders>
        </w:tcPr>
        <w:p w:rsidR="00FC25B1" w:rsidRPr="009E5BD1" w:rsidRDefault="00FC25B1" w:rsidP="00C73EAE">
          <w:pPr>
            <w:pStyle w:val="a4"/>
            <w:jc w:val="center"/>
            <w:rPr>
              <w:b/>
            </w:rPr>
          </w:pPr>
          <w:r w:rsidRPr="009E5BD1">
            <w:rPr>
              <w:b/>
            </w:rPr>
            <w:t>МИНОБРНАУКИ РОССИИ</w:t>
          </w:r>
        </w:p>
        <w:p w:rsidR="00FC25B1" w:rsidRPr="009E5BD1" w:rsidRDefault="00FC25B1" w:rsidP="00C73EAE">
          <w:pPr>
            <w:pStyle w:val="a4"/>
            <w:jc w:val="center"/>
            <w:rPr>
              <w:b/>
            </w:rPr>
          </w:pPr>
          <w:r w:rsidRPr="009E5BD1">
            <w:rPr>
              <w:b/>
            </w:rPr>
            <w:t xml:space="preserve">Камышинский технологический институт (филиал) </w:t>
          </w:r>
        </w:p>
        <w:p w:rsidR="00FC25B1" w:rsidRDefault="00FC25B1" w:rsidP="00C73EAE">
          <w:pPr>
            <w:pStyle w:val="12"/>
            <w:jc w:val="center"/>
          </w:pPr>
          <w:r w:rsidRPr="009E5BD1">
            <w:rPr>
              <w:b/>
            </w:rPr>
            <w:t>федерального государственного бюджетного образов</w:t>
          </w:r>
          <w:r w:rsidRPr="009E5BD1">
            <w:rPr>
              <w:b/>
            </w:rPr>
            <w:t>а</w:t>
          </w:r>
          <w:r w:rsidRPr="009E5BD1">
            <w:rPr>
              <w:b/>
            </w:rPr>
            <w:t>тельного учреждения высшего образования «Волгоградский государственный те</w:t>
          </w:r>
          <w:r w:rsidRPr="009E5BD1">
            <w:rPr>
              <w:b/>
            </w:rPr>
            <w:t>х</w:t>
          </w:r>
          <w:r w:rsidRPr="009E5BD1">
            <w:rPr>
              <w:b/>
            </w:rPr>
            <w:t>нический университет»</w:t>
          </w:r>
        </w:p>
      </w:tc>
      <w:tc>
        <w:tcPr>
          <w:tcW w:w="1806" w:type="dxa"/>
          <w:tcBorders>
            <w:top w:val="single" w:sz="4" w:space="0" w:color="000000"/>
            <w:left w:val="single" w:sz="4" w:space="0" w:color="000000"/>
            <w:bottom w:val="single" w:sz="4" w:space="0" w:color="auto"/>
            <w:right w:val="single" w:sz="4" w:space="0" w:color="000000"/>
          </w:tcBorders>
        </w:tcPr>
        <w:p w:rsidR="00FC25B1" w:rsidRPr="002168B6" w:rsidRDefault="00FC25B1" w:rsidP="00C73EAE">
          <w:pPr>
            <w:snapToGrid w:val="0"/>
          </w:pPr>
          <w:r>
            <w:t>СК-ПСП</w:t>
          </w:r>
          <w:r>
            <w:rPr>
              <w:lang w:val="en-US"/>
            </w:rPr>
            <w:t>-</w:t>
          </w:r>
          <w:r>
            <w:t>_____</w:t>
          </w:r>
        </w:p>
      </w:tc>
    </w:tr>
    <w:tr w:rsidR="00FC25B1" w:rsidTr="00C73EAE">
      <w:trPr>
        <w:cantSplit/>
        <w:trHeight w:val="390"/>
        <w:jc w:val="center"/>
      </w:trPr>
      <w:tc>
        <w:tcPr>
          <w:tcW w:w="1439" w:type="dxa"/>
          <w:vMerge/>
          <w:tcBorders>
            <w:top w:val="single" w:sz="4" w:space="0" w:color="000000"/>
            <w:left w:val="single" w:sz="4" w:space="0" w:color="000000"/>
          </w:tcBorders>
        </w:tcPr>
        <w:p w:rsidR="00FC25B1" w:rsidRDefault="00FC25B1" w:rsidP="00C73EAE">
          <w:pPr>
            <w:snapToGrid w:val="0"/>
            <w:spacing w:before="120"/>
          </w:pPr>
        </w:p>
      </w:tc>
      <w:tc>
        <w:tcPr>
          <w:tcW w:w="7007" w:type="dxa"/>
          <w:vMerge/>
          <w:tcBorders>
            <w:top w:val="single" w:sz="4" w:space="0" w:color="000000"/>
            <w:left w:val="single" w:sz="4" w:space="0" w:color="000000"/>
          </w:tcBorders>
        </w:tcPr>
        <w:p w:rsidR="00FC25B1" w:rsidRPr="00585EDC" w:rsidRDefault="00FC25B1" w:rsidP="00C73EAE">
          <w:pPr>
            <w:snapToGrid w:val="0"/>
            <w:jc w:val="center"/>
            <w:rPr>
              <w:b/>
            </w:rPr>
          </w:pPr>
        </w:p>
      </w:tc>
      <w:tc>
        <w:tcPr>
          <w:tcW w:w="1806" w:type="dxa"/>
          <w:tcBorders>
            <w:top w:val="single" w:sz="4" w:space="0" w:color="auto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FC25B1" w:rsidRDefault="00FC25B1" w:rsidP="00C73EAE">
          <w:pPr>
            <w:snapToGrid w:val="0"/>
            <w:jc w:val="center"/>
          </w:pPr>
          <w:r w:rsidRPr="00585EDC">
            <w:t>Версия 0</w:t>
          </w:r>
          <w:r>
            <w:t>4</w:t>
          </w:r>
        </w:p>
      </w:tc>
    </w:tr>
    <w:tr w:rsidR="00FC25B1" w:rsidTr="00C73EAE">
      <w:trPr>
        <w:cantSplit/>
        <w:trHeight w:val="625"/>
        <w:jc w:val="center"/>
      </w:trPr>
      <w:tc>
        <w:tcPr>
          <w:tcW w:w="1439" w:type="dxa"/>
          <w:vMerge/>
          <w:tcBorders>
            <w:left w:val="single" w:sz="4" w:space="0" w:color="000000"/>
            <w:bottom w:val="single" w:sz="4" w:space="0" w:color="000000"/>
          </w:tcBorders>
        </w:tcPr>
        <w:p w:rsidR="00FC25B1" w:rsidRDefault="00FC25B1" w:rsidP="00C73EAE">
          <w:pPr>
            <w:snapToGrid w:val="0"/>
            <w:spacing w:before="120"/>
            <w:jc w:val="center"/>
          </w:pPr>
        </w:p>
      </w:tc>
      <w:tc>
        <w:tcPr>
          <w:tcW w:w="7007" w:type="dxa"/>
          <w:vMerge/>
          <w:tcBorders>
            <w:left w:val="single" w:sz="4" w:space="0" w:color="000000"/>
            <w:bottom w:val="single" w:sz="4" w:space="0" w:color="000000"/>
          </w:tcBorders>
        </w:tcPr>
        <w:p w:rsidR="00FC25B1" w:rsidRPr="00585EDC" w:rsidRDefault="00FC25B1" w:rsidP="00C73EAE">
          <w:pPr>
            <w:snapToGrid w:val="0"/>
            <w:jc w:val="center"/>
            <w:rPr>
              <w:b/>
            </w:rPr>
          </w:pPr>
        </w:p>
      </w:tc>
      <w:tc>
        <w:tcPr>
          <w:tcW w:w="180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FC25B1" w:rsidRPr="00585EDC" w:rsidRDefault="00FC25B1" w:rsidP="00C73EAE">
          <w:pPr>
            <w:snapToGrid w:val="0"/>
            <w:jc w:val="center"/>
          </w:pPr>
          <w:r w:rsidRPr="00585EDC">
            <w:t xml:space="preserve">Стр. </w:t>
          </w:r>
          <w:r w:rsidRPr="00585EDC">
            <w:rPr>
              <w:rStyle w:val="a8"/>
            </w:rPr>
            <w:fldChar w:fldCharType="begin"/>
          </w:r>
          <w:r w:rsidRPr="00585EDC">
            <w:rPr>
              <w:rStyle w:val="a8"/>
            </w:rPr>
            <w:instrText xml:space="preserve"> PAGE </w:instrText>
          </w:r>
          <w:r w:rsidRPr="00585EDC">
            <w:rPr>
              <w:rStyle w:val="a8"/>
            </w:rPr>
            <w:fldChar w:fldCharType="separate"/>
          </w:r>
          <w:r w:rsidR="009E5A1F">
            <w:rPr>
              <w:rStyle w:val="a8"/>
              <w:noProof/>
            </w:rPr>
            <w:t>2</w:t>
          </w:r>
          <w:r w:rsidRPr="00585EDC">
            <w:rPr>
              <w:rStyle w:val="a8"/>
            </w:rPr>
            <w:fldChar w:fldCharType="end"/>
          </w:r>
          <w:r w:rsidRPr="00585EDC">
            <w:t xml:space="preserve"> из </w:t>
          </w:r>
          <w:r w:rsidRPr="00585EDC">
            <w:rPr>
              <w:rStyle w:val="a8"/>
            </w:rPr>
            <w:fldChar w:fldCharType="begin"/>
          </w:r>
          <w:r w:rsidRPr="00585EDC">
            <w:rPr>
              <w:rStyle w:val="a8"/>
            </w:rPr>
            <w:instrText xml:space="preserve"> NUMPAGES \*Arabic </w:instrText>
          </w:r>
          <w:r w:rsidRPr="00585EDC">
            <w:rPr>
              <w:rStyle w:val="a8"/>
            </w:rPr>
            <w:fldChar w:fldCharType="separate"/>
          </w:r>
          <w:r w:rsidR="009E5A1F">
            <w:rPr>
              <w:rStyle w:val="a8"/>
              <w:noProof/>
            </w:rPr>
            <w:t>10</w:t>
          </w:r>
          <w:r w:rsidRPr="00585EDC">
            <w:rPr>
              <w:rStyle w:val="a8"/>
            </w:rPr>
            <w:fldChar w:fldCharType="end"/>
          </w:r>
        </w:p>
      </w:tc>
    </w:tr>
  </w:tbl>
  <w:p w:rsidR="00FC25B1" w:rsidRDefault="00FC25B1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948AD22"/>
    <w:lvl w:ilvl="0">
      <w:numFmt w:val="bullet"/>
      <w:lvlText w:val="*"/>
      <w:lvlJc w:val="left"/>
    </w:lvl>
  </w:abstractNum>
  <w:abstractNum w:abstractNumId="1">
    <w:nsid w:val="006A08E1"/>
    <w:multiLevelType w:val="singleLevel"/>
    <w:tmpl w:val="7B3400B0"/>
    <w:lvl w:ilvl="0">
      <w:start w:val="1"/>
      <w:numFmt w:val="decimal"/>
      <w:lvlText w:val="2.%1."/>
      <w:legacy w:legacy="1" w:legacySpace="0" w:legacyIndent="436"/>
      <w:lvlJc w:val="left"/>
      <w:rPr>
        <w:rFonts w:ascii="Times New Roman" w:hAnsi="Times New Roman" w:cs="Times New Roman" w:hint="default"/>
      </w:rPr>
    </w:lvl>
  </w:abstractNum>
  <w:abstractNum w:abstractNumId="2">
    <w:nsid w:val="18D021DC"/>
    <w:multiLevelType w:val="multilevel"/>
    <w:tmpl w:val="5B786686"/>
    <w:lvl w:ilvl="0">
      <w:start w:val="13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  <w:color w:val="000000"/>
      </w:rPr>
    </w:lvl>
    <w:lvl w:ilvl="1">
      <w:start w:val="3"/>
      <w:numFmt w:val="decimal"/>
      <w:lvlText w:val="%1.%2."/>
      <w:lvlJc w:val="left"/>
      <w:pPr>
        <w:tabs>
          <w:tab w:val="num" w:pos="1485"/>
        </w:tabs>
        <w:ind w:left="148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2250"/>
        </w:tabs>
        <w:ind w:left="225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3375"/>
        </w:tabs>
        <w:ind w:left="337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4140"/>
        </w:tabs>
        <w:ind w:left="414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5265"/>
        </w:tabs>
        <w:ind w:left="526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6030"/>
        </w:tabs>
        <w:ind w:left="603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7155"/>
        </w:tabs>
        <w:ind w:left="715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1800"/>
      </w:pPr>
      <w:rPr>
        <w:rFonts w:hint="default"/>
        <w:color w:val="000000"/>
      </w:rPr>
    </w:lvl>
  </w:abstractNum>
  <w:abstractNum w:abstractNumId="3">
    <w:nsid w:val="1CB801B5"/>
    <w:multiLevelType w:val="multilevel"/>
    <w:tmpl w:val="39AA8E7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26410EB"/>
    <w:multiLevelType w:val="multilevel"/>
    <w:tmpl w:val="81088EB4"/>
    <w:lvl w:ilvl="0">
      <w:start w:val="12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  <w:color w:val="000000"/>
      </w:rPr>
    </w:lvl>
    <w:lvl w:ilvl="1">
      <w:start w:val="3"/>
      <w:numFmt w:val="decimal"/>
      <w:lvlText w:val="%1.%2."/>
      <w:lvlJc w:val="left"/>
      <w:pPr>
        <w:tabs>
          <w:tab w:val="num" w:pos="1290"/>
        </w:tabs>
        <w:ind w:left="129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1860"/>
        </w:tabs>
        <w:ind w:left="186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3360"/>
        </w:tabs>
        <w:ind w:left="336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4290"/>
        </w:tabs>
        <w:ind w:left="429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5790"/>
        </w:tabs>
        <w:ind w:left="579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6360"/>
        </w:tabs>
        <w:ind w:left="6360" w:hanging="1800"/>
      </w:pPr>
      <w:rPr>
        <w:rFonts w:hint="default"/>
        <w:color w:val="000000"/>
      </w:rPr>
    </w:lvl>
  </w:abstractNum>
  <w:abstractNum w:abstractNumId="5">
    <w:nsid w:val="23787429"/>
    <w:multiLevelType w:val="multilevel"/>
    <w:tmpl w:val="504CC4FA"/>
    <w:lvl w:ilvl="0">
      <w:start w:val="10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  <w:color w:val="000000"/>
      </w:rPr>
    </w:lvl>
    <w:lvl w:ilvl="1">
      <w:start w:val="11"/>
      <w:numFmt w:val="decimal"/>
      <w:lvlText w:val="%1.%2."/>
      <w:lvlJc w:val="left"/>
      <w:pPr>
        <w:tabs>
          <w:tab w:val="num" w:pos="1290"/>
        </w:tabs>
        <w:ind w:left="129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1860"/>
        </w:tabs>
        <w:ind w:left="186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3360"/>
        </w:tabs>
        <w:ind w:left="336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4290"/>
        </w:tabs>
        <w:ind w:left="429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5790"/>
        </w:tabs>
        <w:ind w:left="579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6360"/>
        </w:tabs>
        <w:ind w:left="6360" w:hanging="1800"/>
      </w:pPr>
      <w:rPr>
        <w:rFonts w:hint="default"/>
        <w:color w:val="000000"/>
      </w:rPr>
    </w:lvl>
  </w:abstractNum>
  <w:abstractNum w:abstractNumId="6">
    <w:nsid w:val="25114908"/>
    <w:multiLevelType w:val="multilevel"/>
    <w:tmpl w:val="E44A7738"/>
    <w:lvl w:ilvl="0">
      <w:start w:val="10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  <w:color w:val="000000"/>
      </w:rPr>
    </w:lvl>
    <w:lvl w:ilvl="1">
      <w:start w:val="18"/>
      <w:numFmt w:val="decimal"/>
      <w:lvlText w:val="%1.%2."/>
      <w:lvlJc w:val="left"/>
      <w:pPr>
        <w:tabs>
          <w:tab w:val="num" w:pos="1571"/>
        </w:tabs>
        <w:ind w:left="1571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2422"/>
        </w:tabs>
        <w:ind w:left="2422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3633"/>
        </w:tabs>
        <w:ind w:left="3633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4484"/>
        </w:tabs>
        <w:ind w:left="4484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5695"/>
        </w:tabs>
        <w:ind w:left="569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6546"/>
        </w:tabs>
        <w:ind w:left="6546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7757"/>
        </w:tabs>
        <w:ind w:left="7757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8608"/>
        </w:tabs>
        <w:ind w:left="8608" w:hanging="1800"/>
      </w:pPr>
      <w:rPr>
        <w:rFonts w:hint="default"/>
        <w:color w:val="000000"/>
      </w:rPr>
    </w:lvl>
  </w:abstractNum>
  <w:abstractNum w:abstractNumId="7">
    <w:nsid w:val="34CB7F9F"/>
    <w:multiLevelType w:val="multilevel"/>
    <w:tmpl w:val="7C2C10EE"/>
    <w:lvl w:ilvl="0">
      <w:start w:val="5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/>
        <w:b w:val="0"/>
        <w:bCs w:val="0"/>
        <w:i w:val="0"/>
        <w:iCs w:val="0"/>
      </w:rPr>
    </w:lvl>
    <w:lvl w:ilvl="1">
      <w:start w:val="23"/>
      <w:numFmt w:val="decimal"/>
      <w:lvlText w:val="%1.%2."/>
      <w:lvlJc w:val="left"/>
      <w:pPr>
        <w:tabs>
          <w:tab w:val="num" w:pos="1290"/>
        </w:tabs>
        <w:ind w:left="1290" w:hanging="720"/>
      </w:pPr>
      <w:rPr>
        <w:rFonts w:cs="Times New Roman"/>
        <w:b w:val="0"/>
        <w:bCs w:val="0"/>
        <w:i w:val="0"/>
        <w:iCs w:val="0"/>
      </w:rPr>
    </w:lvl>
    <w:lvl w:ilvl="2">
      <w:start w:val="1"/>
      <w:numFmt w:val="decimal"/>
      <w:lvlText w:val="%1.%2.%3."/>
      <w:lvlJc w:val="left"/>
      <w:pPr>
        <w:tabs>
          <w:tab w:val="num" w:pos="1860"/>
        </w:tabs>
        <w:ind w:left="1860" w:hanging="720"/>
      </w:pPr>
      <w:rPr>
        <w:rFonts w:cs="Times New Roman"/>
        <w:b w:val="0"/>
        <w:bCs w:val="0"/>
        <w:i w:val="0"/>
        <w:iCs w:val="0"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1080"/>
      </w:pPr>
      <w:rPr>
        <w:rFonts w:cs="Times New Roman"/>
        <w:b w:val="0"/>
        <w:bCs w:val="0"/>
        <w:i w:val="0"/>
        <w:iCs w:val="0"/>
      </w:rPr>
    </w:lvl>
    <w:lvl w:ilvl="4">
      <w:start w:val="1"/>
      <w:numFmt w:val="decimal"/>
      <w:lvlText w:val="%1.%2.%3.%4.%5."/>
      <w:lvlJc w:val="left"/>
      <w:pPr>
        <w:tabs>
          <w:tab w:val="num" w:pos="3360"/>
        </w:tabs>
        <w:ind w:left="3360" w:hanging="1080"/>
      </w:pPr>
      <w:rPr>
        <w:rFonts w:cs="Times New Roman"/>
        <w:b w:val="0"/>
        <w:bCs w:val="0"/>
        <w:i w:val="0"/>
        <w:iCs w:val="0"/>
      </w:rPr>
    </w:lvl>
    <w:lvl w:ilvl="5">
      <w:start w:val="1"/>
      <w:numFmt w:val="decimal"/>
      <w:lvlText w:val="%1.%2.%3.%4.%5.%6."/>
      <w:lvlJc w:val="left"/>
      <w:pPr>
        <w:tabs>
          <w:tab w:val="num" w:pos="4290"/>
        </w:tabs>
        <w:ind w:left="4290" w:hanging="1440"/>
      </w:pPr>
      <w:rPr>
        <w:rFonts w:cs="Times New Roman"/>
        <w:b w:val="0"/>
        <w:bCs w:val="0"/>
        <w:i w:val="0"/>
        <w:iCs w:val="0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44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."/>
      <w:lvlJc w:val="left"/>
      <w:pPr>
        <w:tabs>
          <w:tab w:val="num" w:pos="5790"/>
        </w:tabs>
        <w:ind w:left="5790" w:hanging="18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decimal"/>
      <w:lvlText w:val="%1.%2.%3.%4.%5.%6.%7.%8.%9."/>
      <w:lvlJc w:val="left"/>
      <w:pPr>
        <w:tabs>
          <w:tab w:val="num" w:pos="6360"/>
        </w:tabs>
        <w:ind w:left="6360" w:hanging="1800"/>
      </w:pPr>
      <w:rPr>
        <w:rFonts w:cs="Times New Roman"/>
        <w:b w:val="0"/>
        <w:bCs w:val="0"/>
        <w:i w:val="0"/>
        <w:iCs w:val="0"/>
      </w:rPr>
    </w:lvl>
  </w:abstractNum>
  <w:abstractNum w:abstractNumId="8">
    <w:nsid w:val="46BA1876"/>
    <w:multiLevelType w:val="multilevel"/>
    <w:tmpl w:val="1AD0E37C"/>
    <w:lvl w:ilvl="0">
      <w:start w:val="8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/>
        <w:color w:val="000000"/>
      </w:rPr>
    </w:lvl>
    <w:lvl w:ilvl="1">
      <w:start w:val="11"/>
      <w:numFmt w:val="decimal"/>
      <w:lvlText w:val="%1.%2."/>
      <w:lvlJc w:val="left"/>
      <w:pPr>
        <w:tabs>
          <w:tab w:val="num" w:pos="1290"/>
        </w:tabs>
        <w:ind w:left="1290" w:hanging="720"/>
      </w:pPr>
      <w:rPr>
        <w:rFonts w:cs="Times New Roman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1860"/>
        </w:tabs>
        <w:ind w:left="1860" w:hanging="720"/>
      </w:pPr>
      <w:rPr>
        <w:rFonts w:cs="Times New Roman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1080"/>
      </w:pPr>
      <w:rPr>
        <w:rFonts w:cs="Times New Roman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3360"/>
        </w:tabs>
        <w:ind w:left="3360" w:hanging="1080"/>
      </w:pPr>
      <w:rPr>
        <w:rFonts w:cs="Times New Roman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4290"/>
        </w:tabs>
        <w:ind w:left="4290" w:hanging="1440"/>
      </w:pPr>
      <w:rPr>
        <w:rFonts w:cs="Times New Roman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440"/>
      </w:pPr>
      <w:rPr>
        <w:rFonts w:cs="Times New Roman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5790"/>
        </w:tabs>
        <w:ind w:left="5790" w:hanging="1800"/>
      </w:pPr>
      <w:rPr>
        <w:rFonts w:cs="Times New Roman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6360"/>
        </w:tabs>
        <w:ind w:left="6360" w:hanging="1800"/>
      </w:pPr>
      <w:rPr>
        <w:rFonts w:cs="Times New Roman"/>
        <w:color w:val="000000"/>
      </w:rPr>
    </w:lvl>
  </w:abstractNum>
  <w:abstractNum w:abstractNumId="9">
    <w:nsid w:val="4F704001"/>
    <w:multiLevelType w:val="multilevel"/>
    <w:tmpl w:val="74F67B0A"/>
    <w:lvl w:ilvl="0">
      <w:start w:val="10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/>
        <w:color w:val="000000"/>
      </w:rPr>
    </w:lvl>
    <w:lvl w:ilvl="1">
      <w:start w:val="3"/>
      <w:numFmt w:val="decimal"/>
      <w:lvlText w:val="%1.%2."/>
      <w:lvlJc w:val="left"/>
      <w:pPr>
        <w:tabs>
          <w:tab w:val="num" w:pos="1290"/>
        </w:tabs>
        <w:ind w:left="1290" w:hanging="720"/>
      </w:pPr>
      <w:rPr>
        <w:rFonts w:cs="Times New Roman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1860"/>
        </w:tabs>
        <w:ind w:left="1860" w:hanging="720"/>
      </w:pPr>
      <w:rPr>
        <w:rFonts w:cs="Times New Roman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1080"/>
      </w:pPr>
      <w:rPr>
        <w:rFonts w:cs="Times New Roman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3360"/>
        </w:tabs>
        <w:ind w:left="3360" w:hanging="1080"/>
      </w:pPr>
      <w:rPr>
        <w:rFonts w:cs="Times New Roman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4290"/>
        </w:tabs>
        <w:ind w:left="4290" w:hanging="1440"/>
      </w:pPr>
      <w:rPr>
        <w:rFonts w:cs="Times New Roman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440"/>
      </w:pPr>
      <w:rPr>
        <w:rFonts w:cs="Times New Roman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5790"/>
        </w:tabs>
        <w:ind w:left="5790" w:hanging="1800"/>
      </w:pPr>
      <w:rPr>
        <w:rFonts w:cs="Times New Roman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6360"/>
        </w:tabs>
        <w:ind w:left="6360" w:hanging="1800"/>
      </w:pPr>
      <w:rPr>
        <w:rFonts w:cs="Times New Roman"/>
        <w:color w:val="000000"/>
      </w:rPr>
    </w:lvl>
  </w:abstractNum>
  <w:abstractNum w:abstractNumId="10">
    <w:nsid w:val="556C5493"/>
    <w:multiLevelType w:val="multilevel"/>
    <w:tmpl w:val="AD36A748"/>
    <w:lvl w:ilvl="0">
      <w:start w:val="1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/>
        <w:color w:val="000000"/>
      </w:rPr>
    </w:lvl>
    <w:lvl w:ilvl="1">
      <w:start w:val="3"/>
      <w:numFmt w:val="decimal"/>
      <w:lvlText w:val="%1.%2."/>
      <w:lvlJc w:val="left"/>
      <w:pPr>
        <w:tabs>
          <w:tab w:val="num" w:pos="1485"/>
        </w:tabs>
        <w:ind w:left="1485" w:hanging="720"/>
      </w:pPr>
      <w:rPr>
        <w:rFonts w:cs="Times New Roman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2250"/>
        </w:tabs>
        <w:ind w:left="2250" w:hanging="720"/>
      </w:pPr>
      <w:rPr>
        <w:rFonts w:cs="Times New Roman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3375"/>
        </w:tabs>
        <w:ind w:left="3375" w:hanging="1080"/>
      </w:pPr>
      <w:rPr>
        <w:rFonts w:cs="Times New Roman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4140"/>
        </w:tabs>
        <w:ind w:left="4140" w:hanging="1080"/>
      </w:pPr>
      <w:rPr>
        <w:rFonts w:cs="Times New Roman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5265"/>
        </w:tabs>
        <w:ind w:left="5265" w:hanging="1440"/>
      </w:pPr>
      <w:rPr>
        <w:rFonts w:cs="Times New Roman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6030"/>
        </w:tabs>
        <w:ind w:left="6030" w:hanging="1440"/>
      </w:pPr>
      <w:rPr>
        <w:rFonts w:cs="Times New Roman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7155"/>
        </w:tabs>
        <w:ind w:left="7155" w:hanging="1800"/>
      </w:pPr>
      <w:rPr>
        <w:rFonts w:cs="Times New Roman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1800"/>
      </w:pPr>
      <w:rPr>
        <w:rFonts w:cs="Times New Roman"/>
        <w:color w:val="000000"/>
      </w:rPr>
    </w:lvl>
  </w:abstractNum>
  <w:abstractNum w:abstractNumId="11">
    <w:nsid w:val="55D179F8"/>
    <w:multiLevelType w:val="multilevel"/>
    <w:tmpl w:val="C04E2C32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-2"/>
        <w:w w:val="100"/>
        <w:position w:val="0"/>
        <w:sz w:val="15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12">
    <w:nsid w:val="635E5E32"/>
    <w:multiLevelType w:val="hybridMultilevel"/>
    <w:tmpl w:val="BF3E298E"/>
    <w:lvl w:ilvl="0" w:tplc="87CC3E26">
      <w:start w:val="4"/>
      <w:numFmt w:val="decimal"/>
      <w:lvlText w:val="%1."/>
      <w:lvlJc w:val="left"/>
      <w:pPr>
        <w:tabs>
          <w:tab w:val="num" w:pos="1185"/>
        </w:tabs>
        <w:ind w:left="1185" w:hanging="360"/>
      </w:pPr>
      <w:rPr>
        <w:rFonts w:cs="Times New Roman"/>
        <w:b w:val="0"/>
        <w:bCs w:val="0"/>
      </w:rPr>
    </w:lvl>
    <w:lvl w:ilvl="1" w:tplc="8918F9A4">
      <w:numFmt w:val="none"/>
      <w:lvlText w:val=""/>
      <w:lvlJc w:val="left"/>
      <w:pPr>
        <w:tabs>
          <w:tab w:val="num" w:pos="360"/>
        </w:tabs>
      </w:pPr>
    </w:lvl>
    <w:lvl w:ilvl="2" w:tplc="9D508F8E">
      <w:numFmt w:val="none"/>
      <w:lvlText w:val=""/>
      <w:lvlJc w:val="left"/>
      <w:pPr>
        <w:tabs>
          <w:tab w:val="num" w:pos="360"/>
        </w:tabs>
      </w:pPr>
    </w:lvl>
    <w:lvl w:ilvl="3" w:tplc="B44AEFBC">
      <w:numFmt w:val="none"/>
      <w:lvlText w:val=""/>
      <w:lvlJc w:val="left"/>
      <w:pPr>
        <w:tabs>
          <w:tab w:val="num" w:pos="360"/>
        </w:tabs>
      </w:pPr>
    </w:lvl>
    <w:lvl w:ilvl="4" w:tplc="BE9E3C7A">
      <w:numFmt w:val="none"/>
      <w:lvlText w:val=""/>
      <w:lvlJc w:val="left"/>
      <w:pPr>
        <w:tabs>
          <w:tab w:val="num" w:pos="360"/>
        </w:tabs>
      </w:pPr>
    </w:lvl>
    <w:lvl w:ilvl="5" w:tplc="8326CEB8">
      <w:numFmt w:val="none"/>
      <w:lvlText w:val=""/>
      <w:lvlJc w:val="left"/>
      <w:pPr>
        <w:tabs>
          <w:tab w:val="num" w:pos="360"/>
        </w:tabs>
      </w:pPr>
    </w:lvl>
    <w:lvl w:ilvl="6" w:tplc="1148555A">
      <w:numFmt w:val="none"/>
      <w:lvlText w:val=""/>
      <w:lvlJc w:val="left"/>
      <w:pPr>
        <w:tabs>
          <w:tab w:val="num" w:pos="360"/>
        </w:tabs>
      </w:pPr>
    </w:lvl>
    <w:lvl w:ilvl="7" w:tplc="C53AFA08">
      <w:numFmt w:val="none"/>
      <w:lvlText w:val=""/>
      <w:lvlJc w:val="left"/>
      <w:pPr>
        <w:tabs>
          <w:tab w:val="num" w:pos="360"/>
        </w:tabs>
      </w:pPr>
    </w:lvl>
    <w:lvl w:ilvl="8" w:tplc="D026EC06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6BED2D55"/>
    <w:multiLevelType w:val="singleLevel"/>
    <w:tmpl w:val="8A7AF8CA"/>
    <w:lvl w:ilvl="0">
      <w:start w:val="1"/>
      <w:numFmt w:val="decimal"/>
      <w:lvlText w:val="1.%1."/>
      <w:legacy w:legacy="1" w:legacySpace="0" w:legacyIndent="405"/>
      <w:lvlJc w:val="left"/>
      <w:rPr>
        <w:rFonts w:ascii="Times New Roman" w:hAnsi="Times New Roman" w:cs="Times New Roman" w:hint="default"/>
      </w:rPr>
    </w:lvl>
  </w:abstractNum>
  <w:abstractNum w:abstractNumId="14">
    <w:nsid w:val="705A79C9"/>
    <w:multiLevelType w:val="multilevel"/>
    <w:tmpl w:val="BE8C75CC"/>
    <w:lvl w:ilvl="0">
      <w:start w:val="8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/>
        <w:color w:val="000000"/>
      </w:rPr>
    </w:lvl>
    <w:lvl w:ilvl="1">
      <w:start w:val="17"/>
      <w:numFmt w:val="decimal"/>
      <w:lvlText w:val="%1.%2."/>
      <w:lvlJc w:val="left"/>
      <w:pPr>
        <w:tabs>
          <w:tab w:val="num" w:pos="1571"/>
        </w:tabs>
        <w:ind w:left="1571" w:hanging="720"/>
      </w:pPr>
      <w:rPr>
        <w:rFonts w:cs="Times New Roman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1740"/>
        </w:tabs>
        <w:ind w:left="1740" w:hanging="720"/>
      </w:pPr>
      <w:rPr>
        <w:rFonts w:cs="Times New Roman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2610"/>
        </w:tabs>
        <w:ind w:left="2610" w:hanging="1080"/>
      </w:pPr>
      <w:rPr>
        <w:rFonts w:cs="Times New Roman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3120"/>
        </w:tabs>
        <w:ind w:left="3120" w:hanging="1080"/>
      </w:pPr>
      <w:rPr>
        <w:rFonts w:cs="Times New Roman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3990"/>
        </w:tabs>
        <w:ind w:left="3990" w:hanging="1440"/>
      </w:pPr>
      <w:rPr>
        <w:rFonts w:cs="Times New Roman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4500"/>
        </w:tabs>
        <w:ind w:left="4500" w:hanging="1440"/>
      </w:pPr>
      <w:rPr>
        <w:rFonts w:cs="Times New Roman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5370"/>
        </w:tabs>
        <w:ind w:left="5370" w:hanging="1800"/>
      </w:pPr>
      <w:rPr>
        <w:rFonts w:cs="Times New Roman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5880"/>
        </w:tabs>
        <w:ind w:left="5880" w:hanging="1800"/>
      </w:pPr>
      <w:rPr>
        <w:rFonts w:cs="Times New Roman"/>
        <w:color w:val="000000"/>
      </w:rPr>
    </w:lvl>
  </w:abstractNum>
  <w:abstractNum w:abstractNumId="15">
    <w:nsid w:val="7DEA559E"/>
    <w:multiLevelType w:val="multilevel"/>
    <w:tmpl w:val="9F1468B4"/>
    <w:lvl w:ilvl="0">
      <w:start w:val="3"/>
      <w:numFmt w:val="decimal"/>
      <w:lvlText w:val="%1."/>
      <w:lvlJc w:val="left"/>
      <w:pPr>
        <w:ind w:left="648" w:hanging="648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13"/>
  </w:num>
  <w:num w:numId="2">
    <w:abstractNumId w:val="1"/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33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12"/>
    <w:lvlOverride w:ilvl="0">
      <w:startOverride w:val="4"/>
    </w:lvlOverride>
    <w:lvlOverride w:ilvl="1">
      <w:startOverride w:val="2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5"/>
    </w:lvlOverride>
    <w:lvlOverride w:ilvl="1">
      <w:startOverride w:val="2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8"/>
    </w:lvlOverride>
    <w:lvlOverride w:ilvl="1">
      <w:startOverride w:val="1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8"/>
    </w:lvlOverride>
    <w:lvlOverride w:ilvl="1">
      <w:startOverride w:val="1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  <w:lvlOverride w:ilvl="0">
      <w:startOverride w:val="10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  <w:lvlOverride w:ilvl="0">
      <w:startOverride w:val="1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6"/>
  </w:num>
  <w:num w:numId="13">
    <w:abstractNumId w:val="4"/>
  </w:num>
  <w:num w:numId="14">
    <w:abstractNumId w:val="2"/>
  </w:num>
  <w:num w:numId="15">
    <w:abstractNumId w:val="3"/>
  </w:num>
  <w:num w:numId="1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876AC"/>
    <w:rsid w:val="00001C46"/>
    <w:rsid w:val="00015C07"/>
    <w:rsid w:val="000421AD"/>
    <w:rsid w:val="00056EB4"/>
    <w:rsid w:val="00085BBA"/>
    <w:rsid w:val="000A255F"/>
    <w:rsid w:val="000A2632"/>
    <w:rsid w:val="000A4310"/>
    <w:rsid w:val="000C0880"/>
    <w:rsid w:val="00167715"/>
    <w:rsid w:val="001876AC"/>
    <w:rsid w:val="001A0059"/>
    <w:rsid w:val="001F4E07"/>
    <w:rsid w:val="00224FEE"/>
    <w:rsid w:val="002313AD"/>
    <w:rsid w:val="00273C36"/>
    <w:rsid w:val="002B4DAF"/>
    <w:rsid w:val="002C61E4"/>
    <w:rsid w:val="002C7017"/>
    <w:rsid w:val="002D61B3"/>
    <w:rsid w:val="002E46BA"/>
    <w:rsid w:val="0036691B"/>
    <w:rsid w:val="003A198C"/>
    <w:rsid w:val="003B3B20"/>
    <w:rsid w:val="004B6CB1"/>
    <w:rsid w:val="004C749D"/>
    <w:rsid w:val="0050183D"/>
    <w:rsid w:val="005248A8"/>
    <w:rsid w:val="005A46CD"/>
    <w:rsid w:val="005D2278"/>
    <w:rsid w:val="00603F9A"/>
    <w:rsid w:val="006069B3"/>
    <w:rsid w:val="00676B4C"/>
    <w:rsid w:val="006846CC"/>
    <w:rsid w:val="00747652"/>
    <w:rsid w:val="007777A0"/>
    <w:rsid w:val="007833B6"/>
    <w:rsid w:val="00784217"/>
    <w:rsid w:val="007F4A56"/>
    <w:rsid w:val="00816AD1"/>
    <w:rsid w:val="008342B6"/>
    <w:rsid w:val="00884AC9"/>
    <w:rsid w:val="008A6DBE"/>
    <w:rsid w:val="008C7382"/>
    <w:rsid w:val="009501E2"/>
    <w:rsid w:val="0095062D"/>
    <w:rsid w:val="009856E6"/>
    <w:rsid w:val="009E5A1F"/>
    <w:rsid w:val="009F127D"/>
    <w:rsid w:val="00A224F6"/>
    <w:rsid w:val="00A25454"/>
    <w:rsid w:val="00A3252C"/>
    <w:rsid w:val="00A61762"/>
    <w:rsid w:val="00A96970"/>
    <w:rsid w:val="00B5609E"/>
    <w:rsid w:val="00BF5CE5"/>
    <w:rsid w:val="00C35EDC"/>
    <w:rsid w:val="00C73EAE"/>
    <w:rsid w:val="00CF50EA"/>
    <w:rsid w:val="00D131C4"/>
    <w:rsid w:val="00D76172"/>
    <w:rsid w:val="00DA3BC2"/>
    <w:rsid w:val="00DF3752"/>
    <w:rsid w:val="00E3745E"/>
    <w:rsid w:val="00E57E5D"/>
    <w:rsid w:val="00EB7EE1"/>
    <w:rsid w:val="00F60C91"/>
    <w:rsid w:val="00FA184F"/>
    <w:rsid w:val="00FC25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4B6CB1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rsid w:val="007F4A56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7F4A56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7F4A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character" w:styleId="a8">
    <w:name w:val="page number"/>
    <w:basedOn w:val="a0"/>
    <w:rsid w:val="007F4A56"/>
  </w:style>
  <w:style w:type="paragraph" w:customStyle="1" w:styleId="Iauiue">
    <w:name w:val="Iau?iue"/>
    <w:rsid w:val="000A2632"/>
    <w:rPr>
      <w:lang w:val="en-US"/>
    </w:rPr>
  </w:style>
  <w:style w:type="character" w:customStyle="1" w:styleId="3">
    <w:name w:val="Заголовок №3_"/>
    <w:basedOn w:val="a0"/>
    <w:link w:val="30"/>
    <w:locked/>
    <w:rsid w:val="002C7017"/>
    <w:rPr>
      <w:b/>
      <w:bCs/>
      <w:spacing w:val="-2"/>
      <w:sz w:val="18"/>
      <w:szCs w:val="18"/>
      <w:shd w:val="clear" w:color="auto" w:fill="FFFFFF"/>
      <w:lang w:bidi="ar-SA"/>
    </w:rPr>
  </w:style>
  <w:style w:type="paragraph" w:customStyle="1" w:styleId="30">
    <w:name w:val="Заголовок №3"/>
    <w:basedOn w:val="a"/>
    <w:link w:val="3"/>
    <w:rsid w:val="002C7017"/>
    <w:pPr>
      <w:shd w:val="clear" w:color="auto" w:fill="FFFFFF"/>
      <w:autoSpaceDE/>
      <w:autoSpaceDN/>
      <w:adjustRightInd/>
      <w:spacing w:before="120" w:after="240" w:line="240" w:lineRule="atLeast"/>
      <w:outlineLvl w:val="2"/>
    </w:pPr>
    <w:rPr>
      <w:b/>
      <w:bCs/>
      <w:spacing w:val="-2"/>
      <w:sz w:val="18"/>
      <w:szCs w:val="18"/>
      <w:shd w:val="clear" w:color="auto" w:fill="FFFFFF"/>
      <w:lang w:val="ru-RU" w:eastAsia="ru-RU"/>
    </w:rPr>
  </w:style>
  <w:style w:type="character" w:customStyle="1" w:styleId="a9">
    <w:name w:val="Основной текст_"/>
    <w:basedOn w:val="a0"/>
    <w:link w:val="1"/>
    <w:locked/>
    <w:rsid w:val="002C7017"/>
    <w:rPr>
      <w:spacing w:val="-2"/>
      <w:sz w:val="15"/>
      <w:szCs w:val="15"/>
      <w:shd w:val="clear" w:color="auto" w:fill="FFFFFF"/>
      <w:lang w:bidi="ar-SA"/>
    </w:rPr>
  </w:style>
  <w:style w:type="paragraph" w:customStyle="1" w:styleId="1">
    <w:name w:val="Основной текст1"/>
    <w:basedOn w:val="a"/>
    <w:link w:val="a9"/>
    <w:rsid w:val="002C7017"/>
    <w:pPr>
      <w:shd w:val="clear" w:color="auto" w:fill="FFFFFF"/>
      <w:autoSpaceDE/>
      <w:autoSpaceDN/>
      <w:adjustRightInd/>
      <w:spacing w:before="240" w:line="182" w:lineRule="exact"/>
      <w:ind w:hanging="300"/>
      <w:jc w:val="both"/>
    </w:pPr>
    <w:rPr>
      <w:spacing w:val="-2"/>
      <w:sz w:val="15"/>
      <w:szCs w:val="15"/>
      <w:shd w:val="clear" w:color="auto" w:fill="FFFFFF"/>
      <w:lang w:val="ru-RU" w:eastAsia="ru-RU"/>
    </w:rPr>
  </w:style>
  <w:style w:type="character" w:customStyle="1" w:styleId="2">
    <w:name w:val="Основной текст (2)_"/>
    <w:basedOn w:val="a0"/>
    <w:link w:val="20"/>
    <w:locked/>
    <w:rsid w:val="002C7017"/>
    <w:rPr>
      <w:b/>
      <w:bCs/>
      <w:i/>
      <w:iCs/>
      <w:spacing w:val="-2"/>
      <w:sz w:val="15"/>
      <w:szCs w:val="15"/>
      <w:shd w:val="clear" w:color="auto" w:fill="FFFFFF"/>
      <w:lang w:bidi="ar-SA"/>
    </w:rPr>
  </w:style>
  <w:style w:type="paragraph" w:customStyle="1" w:styleId="20">
    <w:name w:val="Основной текст (2)"/>
    <w:basedOn w:val="a"/>
    <w:link w:val="2"/>
    <w:rsid w:val="002C7017"/>
    <w:pPr>
      <w:shd w:val="clear" w:color="auto" w:fill="FFFFFF"/>
      <w:autoSpaceDE/>
      <w:autoSpaceDN/>
      <w:adjustRightInd/>
      <w:spacing w:before="120" w:line="187" w:lineRule="exact"/>
      <w:jc w:val="both"/>
    </w:pPr>
    <w:rPr>
      <w:b/>
      <w:bCs/>
      <w:i/>
      <w:iCs/>
      <w:spacing w:val="-2"/>
      <w:sz w:val="15"/>
      <w:szCs w:val="15"/>
      <w:shd w:val="clear" w:color="auto" w:fill="FFFFFF"/>
      <w:lang w:val="ru-RU" w:eastAsia="ru-RU"/>
    </w:rPr>
  </w:style>
  <w:style w:type="character" w:customStyle="1" w:styleId="6">
    <w:name w:val="Основной текст (6)_"/>
    <w:basedOn w:val="a0"/>
    <w:link w:val="60"/>
    <w:locked/>
    <w:rsid w:val="002C7017"/>
    <w:rPr>
      <w:b/>
      <w:bCs/>
      <w:spacing w:val="1"/>
      <w:sz w:val="15"/>
      <w:szCs w:val="15"/>
      <w:shd w:val="clear" w:color="auto" w:fill="FFFFFF"/>
      <w:lang w:bidi="ar-SA"/>
    </w:rPr>
  </w:style>
  <w:style w:type="paragraph" w:customStyle="1" w:styleId="60">
    <w:name w:val="Основной текст (6)"/>
    <w:basedOn w:val="a"/>
    <w:link w:val="6"/>
    <w:rsid w:val="002C7017"/>
    <w:pPr>
      <w:shd w:val="clear" w:color="auto" w:fill="FFFFFF"/>
      <w:autoSpaceDE/>
      <w:autoSpaceDN/>
      <w:adjustRightInd/>
      <w:spacing w:before="180" w:after="180" w:line="240" w:lineRule="atLeast"/>
      <w:jc w:val="both"/>
    </w:pPr>
    <w:rPr>
      <w:b/>
      <w:bCs/>
      <w:spacing w:val="1"/>
      <w:sz w:val="15"/>
      <w:szCs w:val="15"/>
      <w:shd w:val="clear" w:color="auto" w:fill="FFFFFF"/>
      <w:lang w:val="ru-RU" w:eastAsia="ru-RU"/>
    </w:rPr>
  </w:style>
  <w:style w:type="character" w:customStyle="1" w:styleId="10">
    <w:name w:val="Заголовок №1_"/>
    <w:basedOn w:val="a0"/>
    <w:link w:val="11"/>
    <w:locked/>
    <w:rsid w:val="002C7017"/>
    <w:rPr>
      <w:b/>
      <w:bCs/>
      <w:spacing w:val="-2"/>
      <w:sz w:val="18"/>
      <w:szCs w:val="18"/>
      <w:shd w:val="clear" w:color="auto" w:fill="FFFFFF"/>
      <w:lang w:bidi="ar-SA"/>
    </w:rPr>
  </w:style>
  <w:style w:type="paragraph" w:customStyle="1" w:styleId="11">
    <w:name w:val="Заголовок №1"/>
    <w:basedOn w:val="a"/>
    <w:link w:val="10"/>
    <w:rsid w:val="002C7017"/>
    <w:pPr>
      <w:shd w:val="clear" w:color="auto" w:fill="FFFFFF"/>
      <w:autoSpaceDE/>
      <w:autoSpaceDN/>
      <w:adjustRightInd/>
      <w:spacing w:before="180" w:after="240" w:line="240" w:lineRule="atLeast"/>
      <w:jc w:val="both"/>
      <w:outlineLvl w:val="0"/>
    </w:pPr>
    <w:rPr>
      <w:b/>
      <w:bCs/>
      <w:spacing w:val="-2"/>
      <w:sz w:val="18"/>
      <w:szCs w:val="18"/>
      <w:shd w:val="clear" w:color="auto" w:fill="FFFFFF"/>
      <w:lang w:val="ru-RU" w:eastAsia="ru-RU"/>
    </w:rPr>
  </w:style>
  <w:style w:type="character" w:customStyle="1" w:styleId="21">
    <w:name w:val="Заголовок №2_"/>
    <w:basedOn w:val="a0"/>
    <w:link w:val="22"/>
    <w:locked/>
    <w:rsid w:val="002C7017"/>
    <w:rPr>
      <w:b/>
      <w:bCs/>
      <w:spacing w:val="-2"/>
      <w:sz w:val="18"/>
      <w:szCs w:val="18"/>
      <w:shd w:val="clear" w:color="auto" w:fill="FFFFFF"/>
      <w:lang w:bidi="ar-SA"/>
    </w:rPr>
  </w:style>
  <w:style w:type="paragraph" w:customStyle="1" w:styleId="22">
    <w:name w:val="Заголовок №2"/>
    <w:basedOn w:val="a"/>
    <w:link w:val="21"/>
    <w:rsid w:val="002C7017"/>
    <w:pPr>
      <w:shd w:val="clear" w:color="auto" w:fill="FFFFFF"/>
      <w:autoSpaceDE/>
      <w:autoSpaceDN/>
      <w:adjustRightInd/>
      <w:spacing w:before="240" w:after="240" w:line="240" w:lineRule="atLeast"/>
      <w:jc w:val="both"/>
      <w:outlineLvl w:val="1"/>
    </w:pPr>
    <w:rPr>
      <w:b/>
      <w:bCs/>
      <w:spacing w:val="-2"/>
      <w:sz w:val="18"/>
      <w:szCs w:val="18"/>
      <w:shd w:val="clear" w:color="auto" w:fill="FFFFFF"/>
      <w:lang w:val="ru-RU" w:eastAsia="ru-RU"/>
    </w:rPr>
  </w:style>
  <w:style w:type="character" w:customStyle="1" w:styleId="32">
    <w:name w:val="Заголовок №3 (2)_"/>
    <w:basedOn w:val="a0"/>
    <w:link w:val="320"/>
    <w:locked/>
    <w:rsid w:val="002C7017"/>
    <w:rPr>
      <w:b/>
      <w:bCs/>
      <w:spacing w:val="1"/>
      <w:sz w:val="15"/>
      <w:szCs w:val="15"/>
      <w:shd w:val="clear" w:color="auto" w:fill="FFFFFF"/>
      <w:lang w:bidi="ar-SA"/>
    </w:rPr>
  </w:style>
  <w:style w:type="paragraph" w:customStyle="1" w:styleId="320">
    <w:name w:val="Заголовок №3 (2)"/>
    <w:basedOn w:val="a"/>
    <w:link w:val="32"/>
    <w:rsid w:val="002C7017"/>
    <w:pPr>
      <w:shd w:val="clear" w:color="auto" w:fill="FFFFFF"/>
      <w:autoSpaceDE/>
      <w:autoSpaceDN/>
      <w:adjustRightInd/>
      <w:spacing w:before="180" w:after="180" w:line="240" w:lineRule="atLeast"/>
      <w:jc w:val="both"/>
      <w:outlineLvl w:val="2"/>
    </w:pPr>
    <w:rPr>
      <w:b/>
      <w:bCs/>
      <w:spacing w:val="1"/>
      <w:sz w:val="15"/>
      <w:szCs w:val="15"/>
      <w:shd w:val="clear" w:color="auto" w:fill="FFFFFF"/>
      <w:lang w:val="ru-RU" w:eastAsia="ru-RU"/>
    </w:rPr>
  </w:style>
  <w:style w:type="character" w:customStyle="1" w:styleId="aa">
    <w:name w:val="Основной текст + Полужирный"/>
    <w:aliases w:val="Интервал 0 pt"/>
    <w:basedOn w:val="a9"/>
    <w:rsid w:val="002C7017"/>
    <w:rPr>
      <w:b/>
      <w:bCs/>
      <w:strike w:val="0"/>
      <w:dstrike w:val="0"/>
      <w:color w:val="000000"/>
      <w:spacing w:val="1"/>
      <w:w w:val="100"/>
      <w:position w:val="0"/>
      <w:u w:val="none"/>
      <w:effect w:val="none"/>
      <w:lang w:val="ru-RU"/>
    </w:rPr>
  </w:style>
  <w:style w:type="character" w:customStyle="1" w:styleId="ab">
    <w:name w:val="Основной текст + Курсив"/>
    <w:aliases w:val="Интервал 0 pt3"/>
    <w:basedOn w:val="a9"/>
    <w:rsid w:val="002C7017"/>
    <w:rPr>
      <w:i/>
      <w:iCs/>
      <w:strike w:val="0"/>
      <w:dstrike w:val="0"/>
      <w:color w:val="000000"/>
      <w:spacing w:val="0"/>
      <w:w w:val="100"/>
      <w:position w:val="0"/>
      <w:u w:val="none"/>
      <w:effect w:val="none"/>
    </w:rPr>
  </w:style>
  <w:style w:type="character" w:customStyle="1" w:styleId="26">
    <w:name w:val="Основной текст (2) + 6"/>
    <w:aliases w:val="5 pt,Не полужирный,Интервал -1 pt"/>
    <w:basedOn w:val="2"/>
    <w:rsid w:val="002C7017"/>
    <w:rPr>
      <w:strike w:val="0"/>
      <w:dstrike w:val="0"/>
      <w:color w:val="000000"/>
      <w:spacing w:val="-26"/>
      <w:w w:val="100"/>
      <w:position w:val="0"/>
      <w:sz w:val="13"/>
      <w:szCs w:val="13"/>
      <w:u w:val="none"/>
      <w:effect w:val="none"/>
      <w:lang w:val="ru-RU"/>
    </w:rPr>
  </w:style>
  <w:style w:type="character" w:customStyle="1" w:styleId="2FranklinGothicMedium">
    <w:name w:val="Основной текст (2) + Franklin Gothic Medium"/>
    <w:aliases w:val="Не полужирный1,Не курсив,Интервал 0 pt2"/>
    <w:basedOn w:val="2"/>
    <w:rsid w:val="002C7017"/>
    <w:rPr>
      <w:rFonts w:ascii="Franklin Gothic Medium" w:hAnsi="Franklin Gothic Medium" w:cs="Franklin Gothic Medium" w:hint="default"/>
      <w:strike w:val="0"/>
      <w:dstrike w:val="0"/>
      <w:color w:val="000000"/>
      <w:spacing w:val="0"/>
      <w:w w:val="100"/>
      <w:position w:val="0"/>
      <w:u w:val="none"/>
      <w:effect w:val="none"/>
    </w:rPr>
  </w:style>
  <w:style w:type="character" w:customStyle="1" w:styleId="Candara">
    <w:name w:val="Основной текст + Candara"/>
    <w:aliases w:val="Интервал 0 pt1"/>
    <w:basedOn w:val="a9"/>
    <w:rsid w:val="002C7017"/>
    <w:rPr>
      <w:rFonts w:ascii="Candara" w:hAnsi="Candara" w:cs="Candara" w:hint="default"/>
      <w:strike w:val="0"/>
      <w:dstrike w:val="0"/>
      <w:color w:val="000000"/>
      <w:spacing w:val="11"/>
      <w:w w:val="100"/>
      <w:position w:val="0"/>
      <w:u w:val="none"/>
      <w:effect w:val="none"/>
      <w:lang w:val="ru-RU"/>
    </w:rPr>
  </w:style>
  <w:style w:type="paragraph" w:customStyle="1" w:styleId="u">
    <w:name w:val="u"/>
    <w:basedOn w:val="a"/>
    <w:rsid w:val="009501E2"/>
    <w:pPr>
      <w:widowControl/>
      <w:autoSpaceDE/>
      <w:autoSpaceDN/>
      <w:adjustRightInd/>
      <w:ind w:firstLine="390"/>
      <w:jc w:val="both"/>
    </w:pPr>
    <w:rPr>
      <w:sz w:val="24"/>
      <w:szCs w:val="24"/>
    </w:rPr>
  </w:style>
  <w:style w:type="character" w:styleId="ac">
    <w:name w:val="Hyperlink"/>
    <w:basedOn w:val="a0"/>
    <w:rsid w:val="00BF5CE5"/>
    <w:rPr>
      <w:color w:val="0000FF"/>
      <w:u w:val="single"/>
    </w:rPr>
  </w:style>
  <w:style w:type="paragraph" w:customStyle="1" w:styleId="17PRIL-txt">
    <w:name w:val="17PRIL-txt"/>
    <w:basedOn w:val="a"/>
    <w:rsid w:val="009F127D"/>
    <w:pPr>
      <w:widowControl/>
      <w:spacing w:line="240" w:lineRule="atLeast"/>
      <w:jc w:val="both"/>
      <w:textAlignment w:val="center"/>
    </w:pPr>
    <w:rPr>
      <w:rFonts w:ascii="Textbook New" w:eastAsia="Calibri" w:hAnsi="Textbook New" w:cs="Textbook New"/>
      <w:color w:val="000000"/>
      <w:u w:color="000000"/>
      <w:lang w:eastAsia="en-US"/>
    </w:rPr>
  </w:style>
  <w:style w:type="paragraph" w:customStyle="1" w:styleId="12">
    <w:name w:val="Стиль1"/>
    <w:basedOn w:val="a"/>
    <w:next w:val="a"/>
    <w:rsid w:val="007833B6"/>
    <w:pPr>
      <w:widowControl/>
      <w:autoSpaceDE/>
      <w:autoSpaceDN/>
      <w:adjustRightInd/>
      <w:ind w:firstLine="709"/>
      <w:jc w:val="both"/>
    </w:pPr>
    <w:rPr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7833B6"/>
  </w:style>
  <w:style w:type="paragraph" w:styleId="ad">
    <w:name w:val="Body Text"/>
    <w:basedOn w:val="a"/>
    <w:link w:val="ae"/>
    <w:rsid w:val="00FC25B1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e">
    <w:name w:val="Основной текст Знак"/>
    <w:basedOn w:val="a0"/>
    <w:link w:val="ad"/>
    <w:rsid w:val="00FC25B1"/>
    <w:rPr>
      <w:sz w:val="24"/>
      <w:szCs w:val="24"/>
    </w:rPr>
  </w:style>
  <w:style w:type="paragraph" w:styleId="af">
    <w:name w:val="Normal (Web)"/>
    <w:basedOn w:val="a"/>
    <w:rsid w:val="00FC25B1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23">
    <w:name w:val="Body Text 2"/>
    <w:basedOn w:val="a"/>
    <w:link w:val="24"/>
    <w:rsid w:val="00FC25B1"/>
    <w:pPr>
      <w:widowControl/>
      <w:autoSpaceDE/>
      <w:autoSpaceDN/>
      <w:adjustRightInd/>
      <w:spacing w:after="120" w:line="480" w:lineRule="auto"/>
    </w:pPr>
    <w:rPr>
      <w:sz w:val="24"/>
      <w:szCs w:val="24"/>
    </w:rPr>
  </w:style>
  <w:style w:type="character" w:customStyle="1" w:styleId="24">
    <w:name w:val="Основной текст 2 Знак"/>
    <w:basedOn w:val="a0"/>
    <w:link w:val="23"/>
    <w:rsid w:val="00FC25B1"/>
    <w:rPr>
      <w:sz w:val="24"/>
      <w:szCs w:val="24"/>
    </w:rPr>
  </w:style>
  <w:style w:type="paragraph" w:customStyle="1" w:styleId="FR1">
    <w:name w:val="FR1"/>
    <w:rsid w:val="00603F9A"/>
    <w:pPr>
      <w:widowControl w:val="0"/>
    </w:pPr>
    <w:rPr>
      <w:rFonts w:ascii="Arial" w:hAnsi="Arial"/>
      <w:snapToGrid w:val="0"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069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5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4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8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7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0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4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F4B8AD-C906-404F-B5C1-6CAFA81DDB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1927</Words>
  <Characters>10989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>KTI</Company>
  <LinksUpToDate>false</LinksUpToDate>
  <CharactersWithSpaces>12891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BAS</dc:creator>
  <cp:lastModifiedBy>Терещенко Юлия Михайловна</cp:lastModifiedBy>
  <cp:revision>2</cp:revision>
  <cp:lastPrinted>2020-03-12T10:14:00Z</cp:lastPrinted>
  <dcterms:created xsi:type="dcterms:W3CDTF">2021-11-11T06:37:00Z</dcterms:created>
  <dcterms:modified xsi:type="dcterms:W3CDTF">2021-11-11T06:37:00Z</dcterms:modified>
</cp:coreProperties>
</file>